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EE2" w:rsidRPr="002A3BAE" w:rsidRDefault="005B5EE2" w:rsidP="00283400">
      <w:pPr>
        <w:spacing w:after="0" w:line="240" w:lineRule="auto"/>
        <w:outlineLvl w:val="0"/>
        <w:rPr>
          <w:rFonts w:eastAsia="Times New Roman"/>
          <w:b/>
          <w:bCs/>
          <w:kern w:val="36"/>
          <w:sz w:val="32"/>
          <w:szCs w:val="32"/>
          <w:lang w:eastAsia="ru-RU"/>
        </w:rPr>
      </w:pPr>
      <w:r w:rsidRPr="002A3BAE">
        <w:rPr>
          <w:rFonts w:eastAsia="Times New Roman"/>
          <w:b/>
          <w:bCs/>
          <w:kern w:val="36"/>
          <w:sz w:val="32"/>
          <w:szCs w:val="32"/>
          <w:lang w:eastAsia="ru-RU"/>
        </w:rPr>
        <w:t>Те</w:t>
      </w:r>
      <w:r w:rsidR="00283400">
        <w:rPr>
          <w:rFonts w:eastAsia="Times New Roman"/>
          <w:b/>
          <w:bCs/>
          <w:kern w:val="36"/>
          <w:sz w:val="32"/>
          <w:szCs w:val="32"/>
          <w:lang w:eastAsia="ru-RU"/>
        </w:rPr>
        <w:t xml:space="preserve">ст-опросник </w:t>
      </w:r>
      <w:proofErr w:type="spellStart"/>
      <w:proofErr w:type="gramStart"/>
      <w:r w:rsidR="00283400">
        <w:rPr>
          <w:rFonts w:eastAsia="Times New Roman"/>
          <w:b/>
          <w:bCs/>
          <w:kern w:val="36"/>
          <w:sz w:val="32"/>
          <w:szCs w:val="32"/>
          <w:lang w:eastAsia="ru-RU"/>
        </w:rPr>
        <w:t>c</w:t>
      </w:r>
      <w:proofErr w:type="gramEnd"/>
      <w:r w:rsidR="00283400">
        <w:rPr>
          <w:rFonts w:eastAsia="Times New Roman"/>
          <w:b/>
          <w:bCs/>
          <w:kern w:val="36"/>
          <w:sz w:val="32"/>
          <w:szCs w:val="32"/>
          <w:lang w:eastAsia="ru-RU"/>
        </w:rPr>
        <w:t>амоотношения</w:t>
      </w:r>
      <w:proofErr w:type="spellEnd"/>
      <w:r w:rsidR="00283400">
        <w:rPr>
          <w:rFonts w:eastAsia="Times New Roman"/>
          <w:b/>
          <w:bCs/>
          <w:kern w:val="36"/>
          <w:sz w:val="32"/>
          <w:szCs w:val="32"/>
          <w:lang w:eastAsia="ru-RU"/>
        </w:rPr>
        <w:t xml:space="preserve"> (В.В. </w:t>
      </w:r>
      <w:proofErr w:type="spellStart"/>
      <w:r w:rsidR="00283400">
        <w:rPr>
          <w:rFonts w:eastAsia="Times New Roman"/>
          <w:b/>
          <w:bCs/>
          <w:kern w:val="36"/>
          <w:sz w:val="32"/>
          <w:szCs w:val="32"/>
          <w:lang w:eastAsia="ru-RU"/>
        </w:rPr>
        <w:t>Столин</w:t>
      </w:r>
      <w:proofErr w:type="spellEnd"/>
      <w:r w:rsidR="00283400">
        <w:rPr>
          <w:rFonts w:eastAsia="Times New Roman"/>
          <w:b/>
          <w:bCs/>
          <w:kern w:val="36"/>
          <w:sz w:val="32"/>
          <w:szCs w:val="32"/>
          <w:lang w:eastAsia="ru-RU"/>
        </w:rPr>
        <w:t>, С.Р. </w:t>
      </w:r>
      <w:r w:rsidRPr="002A3BAE">
        <w:rPr>
          <w:rFonts w:eastAsia="Times New Roman"/>
          <w:b/>
          <w:bCs/>
          <w:kern w:val="36"/>
          <w:sz w:val="32"/>
          <w:szCs w:val="32"/>
          <w:lang w:eastAsia="ru-RU"/>
        </w:rPr>
        <w:t>Пантелеев)</w:t>
      </w:r>
    </w:p>
    <w:p w:rsidR="00283400" w:rsidRDefault="00283400" w:rsidP="00283400">
      <w:pPr>
        <w:spacing w:after="0" w:line="240" w:lineRule="auto"/>
        <w:jc w:val="both"/>
        <w:rPr>
          <w:rFonts w:eastAsia="Times New Roman"/>
          <w:sz w:val="24"/>
          <w:szCs w:val="24"/>
          <w:lang w:eastAsia="ru-RU"/>
        </w:rPr>
      </w:pPr>
    </w:p>
    <w:p w:rsidR="005B5EE2" w:rsidRPr="005B5EE2" w:rsidRDefault="005B5EE2" w:rsidP="00283400">
      <w:pPr>
        <w:spacing w:after="0" w:line="240" w:lineRule="auto"/>
        <w:ind w:firstLine="360"/>
        <w:jc w:val="both"/>
        <w:rPr>
          <w:rFonts w:eastAsia="Times New Roman"/>
          <w:sz w:val="24"/>
          <w:szCs w:val="24"/>
          <w:lang w:eastAsia="ru-RU"/>
        </w:rPr>
      </w:pPr>
      <w:r w:rsidRPr="005B5EE2">
        <w:rPr>
          <w:rFonts w:eastAsia="Times New Roman"/>
          <w:sz w:val="24"/>
          <w:szCs w:val="24"/>
          <w:lang w:eastAsia="ru-RU"/>
        </w:rPr>
        <w:t xml:space="preserve">Тест опросник </w:t>
      </w:r>
      <w:proofErr w:type="spellStart"/>
      <w:r w:rsidRPr="005B5EE2">
        <w:rPr>
          <w:rFonts w:eastAsia="Times New Roman"/>
          <w:sz w:val="24"/>
          <w:szCs w:val="24"/>
          <w:lang w:eastAsia="ru-RU"/>
        </w:rPr>
        <w:t>самоотношения</w:t>
      </w:r>
      <w:proofErr w:type="spellEnd"/>
      <w:r w:rsidRPr="005B5EE2">
        <w:rPr>
          <w:rFonts w:eastAsia="Times New Roman"/>
          <w:sz w:val="24"/>
          <w:szCs w:val="24"/>
          <w:lang w:eastAsia="ru-RU"/>
        </w:rPr>
        <w:t xml:space="preserve"> (ОСО) построен в </w:t>
      </w:r>
      <w:r w:rsidR="00283400">
        <w:rPr>
          <w:rFonts w:eastAsia="Times New Roman"/>
          <w:sz w:val="24"/>
          <w:szCs w:val="24"/>
          <w:lang w:eastAsia="ru-RU"/>
        </w:rPr>
        <w:t>соответствии с разработанной В.В. </w:t>
      </w:r>
      <w:proofErr w:type="spellStart"/>
      <w:r w:rsidRPr="005B5EE2">
        <w:rPr>
          <w:rFonts w:eastAsia="Times New Roman"/>
          <w:sz w:val="24"/>
          <w:szCs w:val="24"/>
          <w:lang w:eastAsia="ru-RU"/>
        </w:rPr>
        <w:t>Столиным</w:t>
      </w:r>
      <w:proofErr w:type="spellEnd"/>
      <w:r w:rsidRPr="005B5EE2">
        <w:rPr>
          <w:rFonts w:eastAsia="Times New Roman"/>
          <w:sz w:val="24"/>
          <w:szCs w:val="24"/>
          <w:lang w:eastAsia="ru-RU"/>
        </w:rPr>
        <w:t xml:space="preserve"> иерархической моделью структуры самоотношения. Данная версия опросника позволяет выявить три уровня самоотношения, отличающихся по степени обобщенности:</w:t>
      </w:r>
    </w:p>
    <w:p w:rsidR="005B5EE2" w:rsidRPr="005B5EE2" w:rsidRDefault="005B5EE2" w:rsidP="00283400">
      <w:pPr>
        <w:numPr>
          <w:ilvl w:val="0"/>
          <w:numId w:val="1"/>
        </w:numPr>
        <w:spacing w:after="0" w:line="240" w:lineRule="auto"/>
        <w:rPr>
          <w:rFonts w:eastAsia="Times New Roman"/>
          <w:sz w:val="24"/>
          <w:szCs w:val="24"/>
          <w:lang w:eastAsia="ru-RU"/>
        </w:rPr>
      </w:pPr>
      <w:r w:rsidRPr="005B5EE2">
        <w:rPr>
          <w:rFonts w:eastAsia="Times New Roman"/>
          <w:sz w:val="24"/>
          <w:szCs w:val="24"/>
          <w:lang w:eastAsia="ru-RU"/>
        </w:rPr>
        <w:t xml:space="preserve">глобальное </w:t>
      </w:r>
      <w:proofErr w:type="spellStart"/>
      <w:r w:rsidRPr="005B5EE2">
        <w:rPr>
          <w:rFonts w:eastAsia="Times New Roman"/>
          <w:sz w:val="24"/>
          <w:szCs w:val="24"/>
          <w:lang w:eastAsia="ru-RU"/>
        </w:rPr>
        <w:t>самоотношение</w:t>
      </w:r>
      <w:proofErr w:type="spellEnd"/>
      <w:r w:rsidRPr="005B5EE2">
        <w:rPr>
          <w:rFonts w:eastAsia="Times New Roman"/>
          <w:sz w:val="24"/>
          <w:szCs w:val="24"/>
          <w:lang w:eastAsia="ru-RU"/>
        </w:rPr>
        <w:t>;</w:t>
      </w:r>
    </w:p>
    <w:p w:rsidR="005B5EE2" w:rsidRPr="005B5EE2" w:rsidRDefault="005B5EE2" w:rsidP="00283400">
      <w:pPr>
        <w:numPr>
          <w:ilvl w:val="0"/>
          <w:numId w:val="1"/>
        </w:numPr>
        <w:spacing w:after="0" w:line="240" w:lineRule="auto"/>
        <w:rPr>
          <w:rFonts w:eastAsia="Times New Roman"/>
          <w:sz w:val="24"/>
          <w:szCs w:val="24"/>
          <w:lang w:eastAsia="ru-RU"/>
        </w:rPr>
      </w:pPr>
      <w:proofErr w:type="spellStart"/>
      <w:r w:rsidRPr="005B5EE2">
        <w:rPr>
          <w:rFonts w:eastAsia="Times New Roman"/>
          <w:sz w:val="24"/>
          <w:szCs w:val="24"/>
          <w:lang w:eastAsia="ru-RU"/>
        </w:rPr>
        <w:t>самоотношение</w:t>
      </w:r>
      <w:proofErr w:type="spellEnd"/>
      <w:r w:rsidRPr="005B5EE2">
        <w:rPr>
          <w:rFonts w:eastAsia="Times New Roman"/>
          <w:sz w:val="24"/>
          <w:szCs w:val="24"/>
          <w:lang w:eastAsia="ru-RU"/>
        </w:rPr>
        <w:t xml:space="preserve">, дифференцированное по самоуважению, </w:t>
      </w:r>
      <w:proofErr w:type="spellStart"/>
      <w:r w:rsidRPr="005B5EE2">
        <w:rPr>
          <w:rFonts w:eastAsia="Times New Roman"/>
          <w:sz w:val="24"/>
          <w:szCs w:val="24"/>
          <w:lang w:eastAsia="ru-RU"/>
        </w:rPr>
        <w:t>аутсимпатии</w:t>
      </w:r>
      <w:proofErr w:type="spellEnd"/>
      <w:r w:rsidRPr="005B5EE2">
        <w:rPr>
          <w:rFonts w:eastAsia="Times New Roman"/>
          <w:sz w:val="24"/>
          <w:szCs w:val="24"/>
          <w:lang w:eastAsia="ru-RU"/>
        </w:rPr>
        <w:t xml:space="preserve">, </w:t>
      </w:r>
      <w:proofErr w:type="spellStart"/>
      <w:r w:rsidRPr="005B5EE2">
        <w:rPr>
          <w:rFonts w:eastAsia="Times New Roman"/>
          <w:sz w:val="24"/>
          <w:szCs w:val="24"/>
          <w:lang w:eastAsia="ru-RU"/>
        </w:rPr>
        <w:t>самоинтересу</w:t>
      </w:r>
      <w:proofErr w:type="spellEnd"/>
      <w:r w:rsidRPr="005B5EE2">
        <w:rPr>
          <w:rFonts w:eastAsia="Times New Roman"/>
          <w:sz w:val="24"/>
          <w:szCs w:val="24"/>
          <w:lang w:eastAsia="ru-RU"/>
        </w:rPr>
        <w:t xml:space="preserve"> и ожиданиям отношения к себе;</w:t>
      </w:r>
    </w:p>
    <w:p w:rsidR="005B5EE2" w:rsidRPr="005B5EE2" w:rsidRDefault="005B5EE2" w:rsidP="00283400">
      <w:pPr>
        <w:numPr>
          <w:ilvl w:val="0"/>
          <w:numId w:val="1"/>
        </w:numPr>
        <w:spacing w:after="0" w:line="240" w:lineRule="auto"/>
        <w:rPr>
          <w:rFonts w:eastAsia="Times New Roman"/>
          <w:sz w:val="24"/>
          <w:szCs w:val="24"/>
          <w:lang w:eastAsia="ru-RU"/>
        </w:rPr>
      </w:pPr>
      <w:r w:rsidRPr="005B5EE2">
        <w:rPr>
          <w:rFonts w:eastAsia="Times New Roman"/>
          <w:sz w:val="24"/>
          <w:szCs w:val="24"/>
          <w:lang w:eastAsia="ru-RU"/>
        </w:rPr>
        <w:t>уровень конкретных действий (готовностей к ним) в отношении к своему «Я».</w:t>
      </w:r>
    </w:p>
    <w:p w:rsidR="00283400" w:rsidRDefault="00283400" w:rsidP="00283400">
      <w:pPr>
        <w:spacing w:after="0" w:line="240" w:lineRule="auto"/>
        <w:ind w:firstLine="360"/>
        <w:jc w:val="both"/>
        <w:rPr>
          <w:rFonts w:eastAsia="Times New Roman"/>
          <w:sz w:val="24"/>
          <w:szCs w:val="24"/>
          <w:lang w:eastAsia="ru-RU"/>
        </w:rPr>
      </w:pPr>
    </w:p>
    <w:p w:rsidR="005B5EE2" w:rsidRPr="005B5EE2" w:rsidRDefault="005B5EE2" w:rsidP="00283400">
      <w:pPr>
        <w:spacing w:after="0" w:line="240" w:lineRule="auto"/>
        <w:ind w:firstLine="360"/>
        <w:jc w:val="both"/>
        <w:rPr>
          <w:rFonts w:eastAsia="Times New Roman"/>
          <w:sz w:val="24"/>
          <w:szCs w:val="24"/>
          <w:lang w:eastAsia="ru-RU"/>
        </w:rPr>
      </w:pPr>
      <w:r w:rsidRPr="005B5EE2">
        <w:rPr>
          <w:rFonts w:eastAsia="Times New Roman"/>
          <w:sz w:val="24"/>
          <w:szCs w:val="24"/>
          <w:lang w:eastAsia="ru-RU"/>
        </w:rPr>
        <w:t>В качестве исходного принимается различие содержания «</w:t>
      </w:r>
      <w:proofErr w:type="gramStart"/>
      <w:r w:rsidRPr="005B5EE2">
        <w:rPr>
          <w:rFonts w:eastAsia="Times New Roman"/>
          <w:sz w:val="24"/>
          <w:szCs w:val="24"/>
          <w:lang w:eastAsia="ru-RU"/>
        </w:rPr>
        <w:t>Я-образа</w:t>
      </w:r>
      <w:proofErr w:type="gramEnd"/>
      <w:r w:rsidRPr="005B5EE2">
        <w:rPr>
          <w:rFonts w:eastAsia="Times New Roman"/>
          <w:sz w:val="24"/>
          <w:szCs w:val="24"/>
          <w:lang w:eastAsia="ru-RU"/>
        </w:rPr>
        <w:t>» (знания или представления о себе, в том числе и в форме оценки выраженности тех или иных черт) и самоотношения.. В ходе жизни человек познает себя и накапливает о себе знания, эти знания составляют содержательную часть его представлений о себе. Однако знания о себе самом, естественно, ему небезразличны: то, что в них раскрывается, оказывается объектом его эмоций, оценок, становится предметом его более или менее устойчивого самоотношения.</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Опросник включает следующее шкалы:</w:t>
      </w:r>
    </w:p>
    <w:p w:rsidR="005B5EE2" w:rsidRPr="005B5EE2" w:rsidRDefault="005B5EE2" w:rsidP="00283400">
      <w:pPr>
        <w:spacing w:after="0" w:line="240" w:lineRule="auto"/>
        <w:rPr>
          <w:rFonts w:eastAsia="Times New Roman"/>
          <w:sz w:val="24"/>
          <w:szCs w:val="24"/>
          <w:lang w:eastAsia="ru-RU"/>
        </w:rPr>
      </w:pPr>
      <w:proofErr w:type="gramStart"/>
      <w:r w:rsidRPr="005B5EE2">
        <w:rPr>
          <w:rFonts w:eastAsia="Times New Roman"/>
          <w:sz w:val="24"/>
          <w:szCs w:val="24"/>
          <w:lang w:eastAsia="ru-RU"/>
        </w:rPr>
        <w:t>Шкала S – измеряет интегральное чувство «за» или «против» собственно «Я» испытуемого.</w:t>
      </w:r>
      <w:proofErr w:type="gramEnd"/>
      <w:r w:rsidRPr="005B5EE2">
        <w:rPr>
          <w:rFonts w:eastAsia="Times New Roman"/>
          <w:sz w:val="24"/>
          <w:szCs w:val="24"/>
          <w:lang w:eastAsia="ru-RU"/>
        </w:rPr>
        <w:br/>
        <w:t>Шкала I – самоуважение.</w:t>
      </w:r>
      <w:r w:rsidRPr="005B5EE2">
        <w:rPr>
          <w:rFonts w:eastAsia="Times New Roman"/>
          <w:sz w:val="24"/>
          <w:szCs w:val="24"/>
          <w:lang w:eastAsia="ru-RU"/>
        </w:rPr>
        <w:br/>
        <w:t xml:space="preserve">Шкала II – </w:t>
      </w:r>
      <w:proofErr w:type="spellStart"/>
      <w:r w:rsidRPr="005B5EE2">
        <w:rPr>
          <w:rFonts w:eastAsia="Times New Roman"/>
          <w:sz w:val="24"/>
          <w:szCs w:val="24"/>
          <w:lang w:eastAsia="ru-RU"/>
        </w:rPr>
        <w:t>аутосимпатия</w:t>
      </w:r>
      <w:proofErr w:type="spellEnd"/>
      <w:r w:rsidRPr="005B5EE2">
        <w:rPr>
          <w:rFonts w:eastAsia="Times New Roman"/>
          <w:sz w:val="24"/>
          <w:szCs w:val="24"/>
          <w:lang w:eastAsia="ru-RU"/>
        </w:rPr>
        <w:t>.</w:t>
      </w:r>
      <w:r w:rsidRPr="005B5EE2">
        <w:rPr>
          <w:rFonts w:eastAsia="Times New Roman"/>
          <w:sz w:val="24"/>
          <w:szCs w:val="24"/>
          <w:lang w:eastAsia="ru-RU"/>
        </w:rPr>
        <w:br/>
        <w:t>Шкала III – ожидаемое отношение от других.</w:t>
      </w:r>
      <w:r w:rsidRPr="005B5EE2">
        <w:rPr>
          <w:rFonts w:eastAsia="Times New Roman"/>
          <w:sz w:val="24"/>
          <w:szCs w:val="24"/>
          <w:lang w:eastAsia="ru-RU"/>
        </w:rPr>
        <w:br/>
        <w:t xml:space="preserve">Шкала IV – </w:t>
      </w:r>
      <w:proofErr w:type="spellStart"/>
      <w:r w:rsidRPr="005B5EE2">
        <w:rPr>
          <w:rFonts w:eastAsia="Times New Roman"/>
          <w:sz w:val="24"/>
          <w:szCs w:val="24"/>
          <w:lang w:eastAsia="ru-RU"/>
        </w:rPr>
        <w:t>самоинтерес</w:t>
      </w:r>
      <w:proofErr w:type="spellEnd"/>
      <w:r w:rsidRPr="005B5EE2">
        <w:rPr>
          <w:rFonts w:eastAsia="Times New Roman"/>
          <w:sz w:val="24"/>
          <w:szCs w:val="24"/>
          <w:lang w:eastAsia="ru-RU"/>
        </w:rPr>
        <w:t>.</w:t>
      </w:r>
    </w:p>
    <w:p w:rsidR="005B5EE2" w:rsidRPr="005B5EE2" w:rsidRDefault="005B5EE2" w:rsidP="00283400">
      <w:pPr>
        <w:spacing w:after="0" w:line="240" w:lineRule="auto"/>
        <w:jc w:val="both"/>
        <w:rPr>
          <w:rFonts w:eastAsia="Times New Roman"/>
          <w:sz w:val="24"/>
          <w:szCs w:val="24"/>
          <w:lang w:eastAsia="ru-RU"/>
        </w:rPr>
      </w:pPr>
      <w:r w:rsidRPr="005B5EE2">
        <w:rPr>
          <w:rFonts w:eastAsia="Times New Roman"/>
          <w:sz w:val="24"/>
          <w:szCs w:val="24"/>
          <w:lang w:eastAsia="ru-RU"/>
        </w:rPr>
        <w:t xml:space="preserve">Опросник содержит также семь шкал направленных на измерение выраженности установки </w:t>
      </w:r>
      <w:proofErr w:type="gramStart"/>
      <w:r w:rsidRPr="005B5EE2">
        <w:rPr>
          <w:rFonts w:eastAsia="Times New Roman"/>
          <w:sz w:val="24"/>
          <w:szCs w:val="24"/>
          <w:lang w:eastAsia="ru-RU"/>
        </w:rPr>
        <w:t>на те</w:t>
      </w:r>
      <w:proofErr w:type="gramEnd"/>
      <w:r w:rsidRPr="005B5EE2">
        <w:rPr>
          <w:rFonts w:eastAsia="Times New Roman"/>
          <w:sz w:val="24"/>
          <w:szCs w:val="24"/>
          <w:lang w:eastAsia="ru-RU"/>
        </w:rPr>
        <w:t xml:space="preserve"> или иные внутренние действия в адрес «Я» испытуемого.</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Шкала 1 – самоуверенность.</w:t>
      </w:r>
      <w:r w:rsidRPr="005B5EE2">
        <w:rPr>
          <w:rFonts w:eastAsia="Times New Roman"/>
          <w:sz w:val="24"/>
          <w:szCs w:val="24"/>
          <w:lang w:eastAsia="ru-RU"/>
        </w:rPr>
        <w:br/>
        <w:t>Шкала 2 – отношение других.</w:t>
      </w:r>
      <w:r w:rsidRPr="005B5EE2">
        <w:rPr>
          <w:rFonts w:eastAsia="Times New Roman"/>
          <w:sz w:val="24"/>
          <w:szCs w:val="24"/>
          <w:lang w:eastAsia="ru-RU"/>
        </w:rPr>
        <w:br/>
        <w:t xml:space="preserve">Шкала 3 – </w:t>
      </w:r>
      <w:proofErr w:type="spellStart"/>
      <w:r w:rsidRPr="005B5EE2">
        <w:rPr>
          <w:rFonts w:eastAsia="Times New Roman"/>
          <w:sz w:val="24"/>
          <w:szCs w:val="24"/>
          <w:lang w:eastAsia="ru-RU"/>
        </w:rPr>
        <w:t>самопринятие</w:t>
      </w:r>
      <w:proofErr w:type="spellEnd"/>
      <w:r w:rsidRPr="005B5EE2">
        <w:rPr>
          <w:rFonts w:eastAsia="Times New Roman"/>
          <w:sz w:val="24"/>
          <w:szCs w:val="24"/>
          <w:lang w:eastAsia="ru-RU"/>
        </w:rPr>
        <w:t>.</w:t>
      </w:r>
      <w:r w:rsidRPr="005B5EE2">
        <w:rPr>
          <w:rFonts w:eastAsia="Times New Roman"/>
          <w:sz w:val="24"/>
          <w:szCs w:val="24"/>
          <w:lang w:eastAsia="ru-RU"/>
        </w:rPr>
        <w:br/>
        <w:t xml:space="preserve">Шкала 4 – </w:t>
      </w:r>
      <w:proofErr w:type="spellStart"/>
      <w:r w:rsidRPr="005B5EE2">
        <w:rPr>
          <w:rFonts w:eastAsia="Times New Roman"/>
          <w:sz w:val="24"/>
          <w:szCs w:val="24"/>
          <w:lang w:eastAsia="ru-RU"/>
        </w:rPr>
        <w:t>саморуководство</w:t>
      </w:r>
      <w:proofErr w:type="spellEnd"/>
      <w:r w:rsidRPr="005B5EE2">
        <w:rPr>
          <w:rFonts w:eastAsia="Times New Roman"/>
          <w:sz w:val="24"/>
          <w:szCs w:val="24"/>
          <w:lang w:eastAsia="ru-RU"/>
        </w:rPr>
        <w:t xml:space="preserve">, </w:t>
      </w:r>
      <w:proofErr w:type="spellStart"/>
      <w:r w:rsidRPr="005B5EE2">
        <w:rPr>
          <w:rFonts w:eastAsia="Times New Roman"/>
          <w:sz w:val="24"/>
          <w:szCs w:val="24"/>
          <w:lang w:eastAsia="ru-RU"/>
        </w:rPr>
        <w:t>самопоследовательность</w:t>
      </w:r>
      <w:proofErr w:type="spellEnd"/>
      <w:r w:rsidRPr="005B5EE2">
        <w:rPr>
          <w:rFonts w:eastAsia="Times New Roman"/>
          <w:sz w:val="24"/>
          <w:szCs w:val="24"/>
          <w:lang w:eastAsia="ru-RU"/>
        </w:rPr>
        <w:t>.</w:t>
      </w:r>
      <w:r w:rsidRPr="005B5EE2">
        <w:rPr>
          <w:rFonts w:eastAsia="Times New Roman"/>
          <w:sz w:val="24"/>
          <w:szCs w:val="24"/>
          <w:lang w:eastAsia="ru-RU"/>
        </w:rPr>
        <w:br/>
        <w:t>Шкала 5 – самообвинение.</w:t>
      </w:r>
      <w:r w:rsidRPr="005B5EE2">
        <w:rPr>
          <w:rFonts w:eastAsia="Times New Roman"/>
          <w:sz w:val="24"/>
          <w:szCs w:val="24"/>
          <w:lang w:eastAsia="ru-RU"/>
        </w:rPr>
        <w:br/>
        <w:t xml:space="preserve">Шкала 6 – </w:t>
      </w:r>
      <w:proofErr w:type="spellStart"/>
      <w:r w:rsidRPr="005B5EE2">
        <w:rPr>
          <w:rFonts w:eastAsia="Times New Roman"/>
          <w:sz w:val="24"/>
          <w:szCs w:val="24"/>
          <w:lang w:eastAsia="ru-RU"/>
        </w:rPr>
        <w:t>самоинтерес</w:t>
      </w:r>
      <w:proofErr w:type="spellEnd"/>
      <w:r w:rsidRPr="005B5EE2">
        <w:rPr>
          <w:rFonts w:eastAsia="Times New Roman"/>
          <w:sz w:val="24"/>
          <w:szCs w:val="24"/>
          <w:lang w:eastAsia="ru-RU"/>
        </w:rPr>
        <w:t>.</w:t>
      </w:r>
      <w:r w:rsidRPr="005B5EE2">
        <w:rPr>
          <w:rFonts w:eastAsia="Times New Roman"/>
          <w:sz w:val="24"/>
          <w:szCs w:val="24"/>
          <w:lang w:eastAsia="ru-RU"/>
        </w:rPr>
        <w:br/>
        <w:t xml:space="preserve">Шкала 7 – </w:t>
      </w:r>
      <w:proofErr w:type="spellStart"/>
      <w:r w:rsidRPr="005B5EE2">
        <w:rPr>
          <w:rFonts w:eastAsia="Times New Roman"/>
          <w:sz w:val="24"/>
          <w:szCs w:val="24"/>
          <w:lang w:eastAsia="ru-RU"/>
        </w:rPr>
        <w:t>самопонимание</w:t>
      </w:r>
      <w:proofErr w:type="spellEnd"/>
      <w:r w:rsidRPr="005B5EE2">
        <w:rPr>
          <w:rFonts w:eastAsia="Times New Roman"/>
          <w:sz w:val="24"/>
          <w:szCs w:val="24"/>
          <w:lang w:eastAsia="ru-RU"/>
        </w:rPr>
        <w:t>.</w:t>
      </w:r>
    </w:p>
    <w:p w:rsidR="00283400" w:rsidRDefault="00283400" w:rsidP="00283400">
      <w:pPr>
        <w:spacing w:after="0" w:line="240" w:lineRule="auto"/>
        <w:ind w:firstLine="708"/>
        <w:jc w:val="both"/>
        <w:rPr>
          <w:rFonts w:eastAsia="Times New Roman"/>
          <w:b/>
          <w:bCs/>
          <w:sz w:val="24"/>
          <w:szCs w:val="24"/>
          <w:lang w:eastAsia="ru-RU"/>
        </w:rPr>
      </w:pPr>
    </w:p>
    <w:p w:rsidR="005B5EE2" w:rsidRPr="005B5EE2" w:rsidRDefault="005B5EE2" w:rsidP="00283400">
      <w:pPr>
        <w:spacing w:after="0" w:line="240" w:lineRule="auto"/>
        <w:ind w:firstLine="708"/>
        <w:jc w:val="both"/>
        <w:rPr>
          <w:rFonts w:eastAsia="Times New Roman"/>
          <w:sz w:val="24"/>
          <w:szCs w:val="24"/>
          <w:lang w:eastAsia="ru-RU"/>
        </w:rPr>
      </w:pPr>
      <w:r w:rsidRPr="005B5EE2">
        <w:rPr>
          <w:rFonts w:eastAsia="Times New Roman"/>
          <w:b/>
          <w:bCs/>
          <w:sz w:val="24"/>
          <w:szCs w:val="24"/>
          <w:lang w:eastAsia="ru-RU"/>
        </w:rPr>
        <w:t xml:space="preserve">Глобальное </w:t>
      </w:r>
      <w:proofErr w:type="spellStart"/>
      <w:r w:rsidRPr="005B5EE2">
        <w:rPr>
          <w:rFonts w:eastAsia="Times New Roman"/>
          <w:b/>
          <w:bCs/>
          <w:sz w:val="24"/>
          <w:szCs w:val="24"/>
          <w:lang w:eastAsia="ru-RU"/>
        </w:rPr>
        <w:t>самоотношение</w:t>
      </w:r>
      <w:proofErr w:type="spellEnd"/>
      <w:r w:rsidRPr="005B5EE2">
        <w:rPr>
          <w:rFonts w:eastAsia="Times New Roman"/>
          <w:sz w:val="24"/>
          <w:szCs w:val="24"/>
          <w:lang w:eastAsia="ru-RU"/>
        </w:rPr>
        <w:t xml:space="preserve"> – внутренне недифференцированное чувство «за» и «против» самого себя.</w:t>
      </w:r>
    </w:p>
    <w:p w:rsidR="005B5EE2" w:rsidRPr="005B5EE2" w:rsidRDefault="005B5EE2" w:rsidP="00283400">
      <w:pPr>
        <w:spacing w:after="0" w:line="240" w:lineRule="auto"/>
        <w:ind w:firstLine="708"/>
        <w:jc w:val="both"/>
        <w:rPr>
          <w:rFonts w:eastAsia="Times New Roman"/>
          <w:sz w:val="24"/>
          <w:szCs w:val="24"/>
          <w:lang w:eastAsia="ru-RU"/>
        </w:rPr>
      </w:pPr>
      <w:r w:rsidRPr="005B5EE2">
        <w:rPr>
          <w:rFonts w:eastAsia="Times New Roman"/>
          <w:b/>
          <w:bCs/>
          <w:sz w:val="24"/>
          <w:szCs w:val="24"/>
          <w:lang w:eastAsia="ru-RU"/>
        </w:rPr>
        <w:t>Самоуважение</w:t>
      </w:r>
      <w:r w:rsidRPr="005B5EE2">
        <w:rPr>
          <w:rFonts w:eastAsia="Times New Roman"/>
          <w:sz w:val="24"/>
          <w:szCs w:val="24"/>
          <w:lang w:eastAsia="ru-RU"/>
        </w:rPr>
        <w:t xml:space="preserve"> – шкала из 15 пунктов, объединивших утверждения, касающиеся «внутренней последовательности», «</w:t>
      </w:r>
      <w:proofErr w:type="spellStart"/>
      <w:r w:rsidRPr="005B5EE2">
        <w:rPr>
          <w:rFonts w:eastAsia="Times New Roman"/>
          <w:sz w:val="24"/>
          <w:szCs w:val="24"/>
          <w:lang w:eastAsia="ru-RU"/>
        </w:rPr>
        <w:t>самопонимания</w:t>
      </w:r>
      <w:proofErr w:type="spellEnd"/>
      <w:r w:rsidRPr="005B5EE2">
        <w:rPr>
          <w:rFonts w:eastAsia="Times New Roman"/>
          <w:sz w:val="24"/>
          <w:szCs w:val="24"/>
          <w:lang w:eastAsia="ru-RU"/>
        </w:rPr>
        <w:t xml:space="preserve">», «самоуверенности». Речь идет о том аспекте самоотношения, который эмоционально и содержательно объединяет веру в свои силы, способности, энергию, самостоятельность, оценку своих возможностей, контролировать собственную жизнь и быть </w:t>
      </w:r>
      <w:proofErr w:type="spellStart"/>
      <w:r w:rsidRPr="005B5EE2">
        <w:rPr>
          <w:rFonts w:eastAsia="Times New Roman"/>
          <w:sz w:val="24"/>
          <w:szCs w:val="24"/>
          <w:lang w:eastAsia="ru-RU"/>
        </w:rPr>
        <w:t>самопоследовательным</w:t>
      </w:r>
      <w:proofErr w:type="spellEnd"/>
      <w:r w:rsidRPr="005B5EE2">
        <w:rPr>
          <w:rFonts w:eastAsia="Times New Roman"/>
          <w:sz w:val="24"/>
          <w:szCs w:val="24"/>
          <w:lang w:eastAsia="ru-RU"/>
        </w:rPr>
        <w:t>, понимание самого себя.</w:t>
      </w:r>
    </w:p>
    <w:p w:rsidR="005B5EE2" w:rsidRPr="005B5EE2" w:rsidRDefault="005B5EE2" w:rsidP="00283400">
      <w:pPr>
        <w:spacing w:after="0" w:line="240" w:lineRule="auto"/>
        <w:ind w:firstLine="708"/>
        <w:jc w:val="both"/>
        <w:rPr>
          <w:rFonts w:eastAsia="Times New Roman"/>
          <w:sz w:val="24"/>
          <w:szCs w:val="24"/>
          <w:lang w:eastAsia="ru-RU"/>
        </w:rPr>
      </w:pPr>
      <w:proofErr w:type="spellStart"/>
      <w:r w:rsidRPr="005B5EE2">
        <w:rPr>
          <w:rFonts w:eastAsia="Times New Roman"/>
          <w:b/>
          <w:bCs/>
          <w:sz w:val="24"/>
          <w:szCs w:val="24"/>
          <w:lang w:eastAsia="ru-RU"/>
        </w:rPr>
        <w:t>Аутосимпатия</w:t>
      </w:r>
      <w:proofErr w:type="spellEnd"/>
      <w:r w:rsidRPr="005B5EE2">
        <w:rPr>
          <w:rFonts w:eastAsia="Times New Roman"/>
          <w:sz w:val="24"/>
          <w:szCs w:val="24"/>
          <w:lang w:eastAsia="ru-RU"/>
        </w:rPr>
        <w:t xml:space="preserve"> – шкала из 16 пунктов, объединяющая пункты, в которых отражается дружественность-враждебность к собственному «Я». В шкалу вошли пункты, касающиеся «</w:t>
      </w:r>
      <w:proofErr w:type="spellStart"/>
      <w:r w:rsidRPr="005B5EE2">
        <w:rPr>
          <w:rFonts w:eastAsia="Times New Roman"/>
          <w:sz w:val="24"/>
          <w:szCs w:val="24"/>
          <w:lang w:eastAsia="ru-RU"/>
        </w:rPr>
        <w:t>самопринятия</w:t>
      </w:r>
      <w:proofErr w:type="spellEnd"/>
      <w:r w:rsidRPr="005B5EE2">
        <w:rPr>
          <w:rFonts w:eastAsia="Times New Roman"/>
          <w:sz w:val="24"/>
          <w:szCs w:val="24"/>
          <w:lang w:eastAsia="ru-RU"/>
        </w:rPr>
        <w:t xml:space="preserve">», «самообвинения». В содержательном плане шкала на позитивном </w:t>
      </w:r>
      <w:r w:rsidRPr="005B5EE2">
        <w:rPr>
          <w:rFonts w:eastAsia="Times New Roman"/>
          <w:sz w:val="24"/>
          <w:szCs w:val="24"/>
          <w:lang w:eastAsia="ru-RU"/>
        </w:rPr>
        <w:lastRenderedPageBreak/>
        <w:t xml:space="preserve">полюсе объединяет одобрение себя в целом и в существенных частностях, доверие к себе и позитивную самооценку, на негативном полюсе, – видение в себе по преимуществу недостатков, низкую самооценку, готовность к самообвинению. Пункты свидетельствуют о таких эмоциональных реакциях на себя, как раздражение, презрение, </w:t>
      </w:r>
      <w:proofErr w:type="gramStart"/>
      <w:r w:rsidRPr="005B5EE2">
        <w:rPr>
          <w:rFonts w:eastAsia="Times New Roman"/>
          <w:sz w:val="24"/>
          <w:szCs w:val="24"/>
          <w:lang w:eastAsia="ru-RU"/>
        </w:rPr>
        <w:t>издевка</w:t>
      </w:r>
      <w:proofErr w:type="gramEnd"/>
      <w:r w:rsidRPr="005B5EE2">
        <w:rPr>
          <w:rFonts w:eastAsia="Times New Roman"/>
          <w:sz w:val="24"/>
          <w:szCs w:val="24"/>
          <w:lang w:eastAsia="ru-RU"/>
        </w:rPr>
        <w:t xml:space="preserve">, вынесение </w:t>
      </w:r>
      <w:proofErr w:type="spellStart"/>
      <w:r w:rsidRPr="005B5EE2">
        <w:rPr>
          <w:rFonts w:eastAsia="Times New Roman"/>
          <w:sz w:val="24"/>
          <w:szCs w:val="24"/>
          <w:lang w:eastAsia="ru-RU"/>
        </w:rPr>
        <w:t>самоприговоров</w:t>
      </w:r>
      <w:proofErr w:type="spellEnd"/>
      <w:r w:rsidRPr="005B5EE2">
        <w:rPr>
          <w:rFonts w:eastAsia="Times New Roman"/>
          <w:sz w:val="24"/>
          <w:szCs w:val="24"/>
          <w:lang w:eastAsia="ru-RU"/>
        </w:rPr>
        <w:t xml:space="preserve"> («и поделом тебе»).</w:t>
      </w:r>
    </w:p>
    <w:p w:rsidR="005B5EE2" w:rsidRPr="005B5EE2" w:rsidRDefault="005B5EE2" w:rsidP="00283400">
      <w:pPr>
        <w:spacing w:after="0" w:line="240" w:lineRule="auto"/>
        <w:ind w:firstLine="708"/>
        <w:jc w:val="both"/>
        <w:rPr>
          <w:rFonts w:eastAsia="Times New Roman"/>
          <w:sz w:val="24"/>
          <w:szCs w:val="24"/>
          <w:lang w:eastAsia="ru-RU"/>
        </w:rPr>
      </w:pPr>
      <w:proofErr w:type="spellStart"/>
      <w:r w:rsidRPr="005B5EE2">
        <w:rPr>
          <w:rFonts w:eastAsia="Times New Roman"/>
          <w:b/>
          <w:bCs/>
          <w:sz w:val="24"/>
          <w:szCs w:val="24"/>
          <w:lang w:eastAsia="ru-RU"/>
        </w:rPr>
        <w:t>Самоинтерес</w:t>
      </w:r>
      <w:proofErr w:type="spellEnd"/>
      <w:r w:rsidRPr="005B5EE2">
        <w:rPr>
          <w:rFonts w:eastAsia="Times New Roman"/>
          <w:sz w:val="24"/>
          <w:szCs w:val="24"/>
          <w:lang w:eastAsia="ru-RU"/>
        </w:rPr>
        <w:t xml:space="preserve"> – шкала из 8 пунктов, отражает меру близости к самому себе, в частности интерес к собственным мыслям и чувствам, готовность общаться с собой «на равных», уверенность в своей интересности для других. Ожидаемое отношение от других – шкала из 13 пунктов, отражающих ожидание позитивного или негативного отношения к себе окружающих.</w:t>
      </w:r>
    </w:p>
    <w:p w:rsidR="00283400" w:rsidRDefault="00283400" w:rsidP="00283400">
      <w:pPr>
        <w:spacing w:after="0" w:line="240" w:lineRule="auto"/>
        <w:jc w:val="both"/>
        <w:rPr>
          <w:rFonts w:eastAsia="Times New Roman"/>
          <w:b/>
          <w:bCs/>
          <w:sz w:val="24"/>
          <w:szCs w:val="24"/>
          <w:lang w:eastAsia="ru-RU"/>
        </w:rPr>
      </w:pPr>
    </w:p>
    <w:p w:rsidR="005B5EE2" w:rsidRPr="005B5EE2" w:rsidRDefault="005B5EE2" w:rsidP="00283400">
      <w:pPr>
        <w:spacing w:after="0" w:line="240" w:lineRule="auto"/>
        <w:jc w:val="both"/>
        <w:rPr>
          <w:rFonts w:eastAsia="Times New Roman"/>
          <w:sz w:val="24"/>
          <w:szCs w:val="24"/>
          <w:lang w:eastAsia="ru-RU"/>
        </w:rPr>
      </w:pPr>
      <w:r w:rsidRPr="005B5EE2">
        <w:rPr>
          <w:rFonts w:eastAsia="Times New Roman"/>
          <w:b/>
          <w:bCs/>
          <w:sz w:val="24"/>
          <w:szCs w:val="24"/>
          <w:lang w:eastAsia="ru-RU"/>
        </w:rPr>
        <w:t>Инструкция</w:t>
      </w:r>
      <w:r w:rsidRPr="005B5EE2">
        <w:rPr>
          <w:rFonts w:eastAsia="Times New Roman"/>
          <w:sz w:val="24"/>
          <w:szCs w:val="24"/>
          <w:lang w:eastAsia="ru-RU"/>
        </w:rPr>
        <w:t xml:space="preserve">: Вам предлагается ответить на </w:t>
      </w:r>
      <w:proofErr w:type="gramStart"/>
      <w:r w:rsidRPr="005B5EE2">
        <w:rPr>
          <w:rFonts w:eastAsia="Times New Roman"/>
          <w:sz w:val="24"/>
          <w:szCs w:val="24"/>
          <w:lang w:eastAsia="ru-RU"/>
        </w:rPr>
        <w:t>следующие</w:t>
      </w:r>
      <w:proofErr w:type="gramEnd"/>
      <w:r w:rsidRPr="005B5EE2">
        <w:rPr>
          <w:rFonts w:eastAsia="Times New Roman"/>
          <w:sz w:val="24"/>
          <w:szCs w:val="24"/>
          <w:lang w:eastAsia="ru-RU"/>
        </w:rPr>
        <w:t xml:space="preserve"> 57 утверждений. Если Вы согласны с данным утверждением ставьте знак «+», если не согласны то знак «</w:t>
      </w:r>
      <w:proofErr w:type="gramStart"/>
      <w:r w:rsidRPr="005B5EE2">
        <w:rPr>
          <w:rFonts w:eastAsia="Times New Roman"/>
          <w:sz w:val="24"/>
          <w:szCs w:val="24"/>
          <w:lang w:eastAsia="ru-RU"/>
        </w:rPr>
        <w:t>–»</w:t>
      </w:r>
      <w:proofErr w:type="gramEnd"/>
      <w:r w:rsidRPr="005B5EE2">
        <w:rPr>
          <w:rFonts w:eastAsia="Times New Roman"/>
          <w:sz w:val="24"/>
          <w:szCs w:val="24"/>
          <w:lang w:eastAsia="ru-RU"/>
        </w:rPr>
        <w:t>.</w:t>
      </w:r>
    </w:p>
    <w:p w:rsidR="00283400" w:rsidRDefault="00283400" w:rsidP="00283400">
      <w:pPr>
        <w:spacing w:after="0" w:line="240" w:lineRule="auto"/>
        <w:outlineLvl w:val="3"/>
        <w:rPr>
          <w:rFonts w:eastAsia="Times New Roman"/>
          <w:b/>
          <w:bCs/>
          <w:sz w:val="24"/>
          <w:szCs w:val="24"/>
          <w:lang w:eastAsia="ru-RU"/>
        </w:rPr>
      </w:pPr>
    </w:p>
    <w:p w:rsidR="005B5EE2" w:rsidRPr="005B5EE2" w:rsidRDefault="005B5EE2" w:rsidP="00283400">
      <w:pPr>
        <w:spacing w:after="0" w:line="240" w:lineRule="auto"/>
        <w:outlineLvl w:val="3"/>
        <w:rPr>
          <w:rFonts w:eastAsia="Times New Roman"/>
          <w:b/>
          <w:bCs/>
          <w:sz w:val="24"/>
          <w:szCs w:val="24"/>
          <w:lang w:eastAsia="ru-RU"/>
        </w:rPr>
      </w:pPr>
      <w:r w:rsidRPr="005B5EE2">
        <w:rPr>
          <w:rFonts w:eastAsia="Times New Roman"/>
          <w:b/>
          <w:bCs/>
          <w:sz w:val="24"/>
          <w:szCs w:val="24"/>
          <w:lang w:eastAsia="ru-RU"/>
        </w:rPr>
        <w:t>Текст опросника</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Думаю, что большинство моих знакомых относится ко мне с симпатией.</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Мои слова не так уж часто расходятся с делом.</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Думаю, что многие видят во мне что-то сходное с собой.</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 xml:space="preserve">Когда я пытаюсь себя оценить, </w:t>
      </w:r>
      <w:proofErr w:type="gramStart"/>
      <w:r w:rsidRPr="005B5EE2">
        <w:rPr>
          <w:rFonts w:eastAsia="Times New Roman"/>
          <w:sz w:val="24"/>
          <w:szCs w:val="24"/>
          <w:lang w:eastAsia="ru-RU"/>
        </w:rPr>
        <w:t>я</w:t>
      </w:r>
      <w:proofErr w:type="gramEnd"/>
      <w:r w:rsidRPr="005B5EE2">
        <w:rPr>
          <w:rFonts w:eastAsia="Times New Roman"/>
          <w:sz w:val="24"/>
          <w:szCs w:val="24"/>
          <w:lang w:eastAsia="ru-RU"/>
        </w:rPr>
        <w:t xml:space="preserve"> прежде всего вижу свои недостатки.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Думаю, что как личность я вполне могу быть притягательным для других.</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Когда я вижу себя глазами любящего меня человека, меня неприятно поражает то, насколько мой образ далек от действительности.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Мое «Я» всегда мне интересно.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Я считаю, что иногда не грех пожалеть самого себя.</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 xml:space="preserve">В моей жизни есть или, по крайней мере, были </w:t>
      </w:r>
      <w:proofErr w:type="gramStart"/>
      <w:r w:rsidRPr="005B5EE2">
        <w:rPr>
          <w:rFonts w:eastAsia="Times New Roman"/>
          <w:sz w:val="24"/>
          <w:szCs w:val="24"/>
          <w:lang w:eastAsia="ru-RU"/>
        </w:rPr>
        <w:t>люди</w:t>
      </w:r>
      <w:proofErr w:type="gramEnd"/>
      <w:r w:rsidRPr="005B5EE2">
        <w:rPr>
          <w:rFonts w:eastAsia="Times New Roman"/>
          <w:sz w:val="24"/>
          <w:szCs w:val="24"/>
          <w:lang w:eastAsia="ru-RU"/>
        </w:rPr>
        <w:t xml:space="preserve"> с которыми я был чрезвычайно близок.</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Собственное уважение мне еще надо заслужить.</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Бывало, и не раз, что я сам себя остро ненавидел;</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Я вполне доверяю своим внезапно возникшим желаниям.</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Я сам хотел во многом себя переделать.</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Мое собственное «Я» не представляется мне чем-то достойным глубокого внимания.</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Я искренне хочу, чтобы у меня было все хорошо в жизни.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 xml:space="preserve">Если я и отношусь к кому-нибудь с укоризной, </w:t>
      </w:r>
      <w:proofErr w:type="gramStart"/>
      <w:r w:rsidRPr="005B5EE2">
        <w:rPr>
          <w:rFonts w:eastAsia="Times New Roman"/>
          <w:sz w:val="24"/>
          <w:szCs w:val="24"/>
          <w:lang w:eastAsia="ru-RU"/>
        </w:rPr>
        <w:t>то</w:t>
      </w:r>
      <w:proofErr w:type="gramEnd"/>
      <w:r w:rsidRPr="005B5EE2">
        <w:rPr>
          <w:rFonts w:eastAsia="Times New Roman"/>
          <w:sz w:val="24"/>
          <w:szCs w:val="24"/>
          <w:lang w:eastAsia="ru-RU"/>
        </w:rPr>
        <w:t xml:space="preserve"> прежде всего к самому себе.</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 xml:space="preserve">Случайному знакомому </w:t>
      </w:r>
      <w:proofErr w:type="gramStart"/>
      <w:r w:rsidRPr="005B5EE2">
        <w:rPr>
          <w:rFonts w:eastAsia="Times New Roman"/>
          <w:sz w:val="24"/>
          <w:szCs w:val="24"/>
          <w:lang w:eastAsia="ru-RU"/>
        </w:rPr>
        <w:t>я</w:t>
      </w:r>
      <w:proofErr w:type="gramEnd"/>
      <w:r w:rsidRPr="005B5EE2">
        <w:rPr>
          <w:rFonts w:eastAsia="Times New Roman"/>
          <w:sz w:val="24"/>
          <w:szCs w:val="24"/>
          <w:lang w:eastAsia="ru-RU"/>
        </w:rPr>
        <w:t xml:space="preserve"> скорее всего покажусь человеком приятным.</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Чаще всего я одобряю свои планы и поступки.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Собственные слабости вызывают у меня что-то наподобие презрения.</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Если бы я раздвоился, то мне было бы довольно интересно общаться со своим двойником.</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Некоторые свои качества я ощущаю как посторонние, чужие мне.</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Вряд ли кто-либо сможет почувствовать свое сходство со мной.</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У меня достаточно способностей и энергии воплотить в жизнь задуманное.</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 xml:space="preserve">Часто я не без </w:t>
      </w:r>
      <w:proofErr w:type="gramStart"/>
      <w:r w:rsidRPr="005B5EE2">
        <w:rPr>
          <w:rFonts w:eastAsia="Times New Roman"/>
          <w:sz w:val="24"/>
          <w:szCs w:val="24"/>
          <w:lang w:eastAsia="ru-RU"/>
        </w:rPr>
        <w:t>издевки</w:t>
      </w:r>
      <w:proofErr w:type="gramEnd"/>
      <w:r w:rsidRPr="005B5EE2">
        <w:rPr>
          <w:rFonts w:eastAsia="Times New Roman"/>
          <w:sz w:val="24"/>
          <w:szCs w:val="24"/>
          <w:lang w:eastAsia="ru-RU"/>
        </w:rPr>
        <w:t xml:space="preserve"> подшучиваю над собой.</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Самое разумное, что может сделать человек в своей жизни – это подчиниться собственной судьбе.</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Посторонний человек, на первый взгляд, найдет во мне много отталкивающего.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К сожалению, если я и сказал что-то, это не значит, что именно так и буду поступать.</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Свое отношение к самому себе можно назвать дружеским;</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Быть снисходительным к собственным слабостям вполне естественно.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lastRenderedPageBreak/>
        <w:t>У меня не получается быть для любимого человека интересным длительное время.</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 глубине души я бы хотел, чтобы со мной произошло что-то катастрофическое.</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Вряд ли я вызываю симпатию у большинства моих знакомых.</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Мне бывает очень приятно увидеть себя глазами любящего меня человека.</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 xml:space="preserve">Когда у меня возникает какое-либо желание, </w:t>
      </w:r>
      <w:proofErr w:type="gramStart"/>
      <w:r w:rsidRPr="005B5EE2">
        <w:rPr>
          <w:rFonts w:eastAsia="Times New Roman"/>
          <w:sz w:val="24"/>
          <w:szCs w:val="24"/>
          <w:lang w:eastAsia="ru-RU"/>
        </w:rPr>
        <w:t>я</w:t>
      </w:r>
      <w:proofErr w:type="gramEnd"/>
      <w:r w:rsidRPr="005B5EE2">
        <w:rPr>
          <w:rFonts w:eastAsia="Times New Roman"/>
          <w:sz w:val="24"/>
          <w:szCs w:val="24"/>
          <w:lang w:eastAsia="ru-RU"/>
        </w:rPr>
        <w:t xml:space="preserve"> прежде всего спрашиваю о себя, разумно ли это.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Иногда мне кажется, что если бы какой-то мудрый человек смог увидеть меня насквозь, он бы тут же понял, какое я ничтожество.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Временами я сам собой восхищаюсь.</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Можно сказать, что я ценю себя достаточно высоко.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 глубине души я никак не могу поверить, что я действительно взрослый человек.</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Без посторонней помощи я мало, что могу сделать.</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Иногда я сам себя плохо понимаю.</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Мне очень мешает недостаток энергии, воли и целеустремленности.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Думаю, что другие в целом оценивают меня достаточно высоко.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 моей личности есть, наверное, что-то такое, что способно вызывать у других неприязнь.</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Большинство моих знакомых не принимают меня уж так всерьез.</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Сам у себя я довольно часто вызываю чувство раздражения.</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Я вполне могу сказать, что унижаю себя сам.</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Даже мои негативные черты не кажутся мне чужими.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 целом, меня устраивает то, какой я есть.</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Вряд ли меня можно любить по-настоящему.</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Моим мечтам и планам не хватает реалистичности.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Если бы мое второе «Я» существовало, то для меня это был бы самый скучный партнер по общению.</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Думаю, что мог бы найти общий язык с любым разумным и знающим человеком.</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То, что во мне происходит, как правило, мне понятно.</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Мои достоинства вполне перевешивают мои недостатки.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Вряд ли найдется много людей, которые обвинят меня в отсутствии совести.</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Когда со мной случаются неприятности, как правило, я говорю: «И поделом тебе».</w:t>
      </w:r>
    </w:p>
    <w:p w:rsidR="005B5EE2" w:rsidRPr="005B5EE2" w:rsidRDefault="005B5EE2" w:rsidP="00283400">
      <w:pPr>
        <w:numPr>
          <w:ilvl w:val="0"/>
          <w:numId w:val="2"/>
        </w:numPr>
        <w:spacing w:after="0" w:line="240" w:lineRule="auto"/>
        <w:rPr>
          <w:rFonts w:eastAsia="Times New Roman"/>
          <w:sz w:val="24"/>
          <w:szCs w:val="24"/>
          <w:lang w:eastAsia="ru-RU"/>
        </w:rPr>
      </w:pPr>
      <w:r w:rsidRPr="005B5EE2">
        <w:rPr>
          <w:rFonts w:eastAsia="Times New Roman"/>
          <w:sz w:val="24"/>
          <w:szCs w:val="24"/>
          <w:lang w:eastAsia="ru-RU"/>
        </w:rPr>
        <w:t>Я могу сказать, что в целом я контролирую свою судьбу.</w:t>
      </w:r>
    </w:p>
    <w:p w:rsidR="00283400" w:rsidRDefault="00283400" w:rsidP="00283400">
      <w:pPr>
        <w:spacing w:after="0" w:line="240" w:lineRule="auto"/>
        <w:jc w:val="both"/>
        <w:rPr>
          <w:rFonts w:eastAsia="Times New Roman"/>
          <w:b/>
          <w:bCs/>
          <w:sz w:val="24"/>
          <w:szCs w:val="24"/>
          <w:lang w:eastAsia="ru-RU"/>
        </w:rPr>
      </w:pPr>
    </w:p>
    <w:p w:rsidR="005B5EE2" w:rsidRPr="005B5EE2" w:rsidRDefault="005B5EE2" w:rsidP="00283400">
      <w:pPr>
        <w:spacing w:after="0" w:line="240" w:lineRule="auto"/>
        <w:ind w:firstLine="360"/>
        <w:jc w:val="both"/>
        <w:rPr>
          <w:rFonts w:eastAsia="Times New Roman"/>
          <w:sz w:val="24"/>
          <w:szCs w:val="24"/>
          <w:lang w:eastAsia="ru-RU"/>
        </w:rPr>
      </w:pPr>
      <w:r w:rsidRPr="005B5EE2">
        <w:rPr>
          <w:rFonts w:eastAsia="Times New Roman"/>
          <w:b/>
          <w:bCs/>
          <w:sz w:val="24"/>
          <w:szCs w:val="24"/>
          <w:lang w:eastAsia="ru-RU"/>
        </w:rPr>
        <w:t>Порядок подсчета</w:t>
      </w:r>
      <w:r w:rsidRPr="005B5EE2">
        <w:rPr>
          <w:rFonts w:eastAsia="Times New Roman"/>
          <w:sz w:val="24"/>
          <w:szCs w:val="24"/>
          <w:lang w:eastAsia="ru-RU"/>
        </w:rPr>
        <w:t>: Показатель по каждому фактору подсчитывается путем суммирования утверждений, с которыми испытуемый согласен, если они входят в фактор с положительным знаком и утверждений, с которыми испытуемый не согласен, если они входят в фактор с отрицательным знаком. Полученный «сырой балл» по каждому фактору переводится, по приведенным ниже таблицам, в 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p w:rsidR="00283400" w:rsidRDefault="00283400" w:rsidP="00283400">
      <w:pPr>
        <w:spacing w:after="0" w:line="240" w:lineRule="auto"/>
        <w:outlineLvl w:val="3"/>
        <w:rPr>
          <w:rFonts w:eastAsia="Times New Roman"/>
          <w:b/>
          <w:bCs/>
          <w:sz w:val="24"/>
          <w:szCs w:val="24"/>
          <w:lang w:eastAsia="ru-RU"/>
        </w:rPr>
      </w:pPr>
    </w:p>
    <w:p w:rsidR="005B5EE2" w:rsidRPr="005B5EE2" w:rsidRDefault="005B5EE2" w:rsidP="00283400">
      <w:pPr>
        <w:spacing w:after="0" w:line="240" w:lineRule="auto"/>
        <w:ind w:firstLine="360"/>
        <w:outlineLvl w:val="3"/>
        <w:rPr>
          <w:rFonts w:eastAsia="Times New Roman"/>
          <w:b/>
          <w:bCs/>
          <w:sz w:val="24"/>
          <w:szCs w:val="24"/>
          <w:lang w:eastAsia="ru-RU"/>
        </w:rPr>
      </w:pPr>
      <w:r w:rsidRPr="005B5EE2">
        <w:rPr>
          <w:rFonts w:eastAsia="Times New Roman"/>
          <w:b/>
          <w:bCs/>
          <w:sz w:val="24"/>
          <w:szCs w:val="24"/>
          <w:lang w:eastAsia="ru-RU"/>
        </w:rPr>
        <w:t>Ключ для обработки:</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Номера пунктов и знак, с которым пункт входит в соответствующий фактор.</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Шкала S (интегральная):</w:t>
      </w:r>
      <w:r w:rsidRPr="005B5EE2">
        <w:rPr>
          <w:rFonts w:eastAsia="Times New Roman"/>
          <w:sz w:val="24"/>
          <w:szCs w:val="24"/>
          <w:lang w:eastAsia="ru-RU"/>
        </w:rPr>
        <w:br/>
        <w:t>«+»: 2, 5, 23, 33, 37, 42, 46, 48, 52, 53, 57.</w:t>
      </w:r>
      <w:r w:rsidRPr="005B5EE2">
        <w:rPr>
          <w:rFonts w:eastAsia="Times New Roman"/>
          <w:sz w:val="24"/>
          <w:szCs w:val="24"/>
          <w:lang w:eastAsia="ru-RU"/>
        </w:rPr>
        <w:br/>
        <w:t>«–»: 6, 9, 13, 14, 16, 18, 30, 35, 38, 39, 41, 43, 44, 45, 49, 50, 56.</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Шкала самоуважения (I):</w:t>
      </w:r>
      <w:r w:rsidRPr="005B5EE2">
        <w:rPr>
          <w:rFonts w:eastAsia="Times New Roman"/>
          <w:sz w:val="24"/>
          <w:szCs w:val="24"/>
          <w:lang w:eastAsia="ru-RU"/>
        </w:rPr>
        <w:br/>
        <w:t>«+»: 2, 23, 53, 57.</w:t>
      </w:r>
      <w:r w:rsidRPr="005B5EE2">
        <w:rPr>
          <w:rFonts w:eastAsia="Times New Roman"/>
          <w:sz w:val="24"/>
          <w:szCs w:val="24"/>
          <w:lang w:eastAsia="ru-RU"/>
        </w:rPr>
        <w:br/>
        <w:t>«–»: 8, 13, 25, 27, 31, 35, 38, 39, 40, 41, 50.</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lastRenderedPageBreak/>
        <w:t xml:space="preserve">Шкала </w:t>
      </w:r>
      <w:proofErr w:type="spellStart"/>
      <w:r w:rsidRPr="005B5EE2">
        <w:rPr>
          <w:rFonts w:eastAsia="Times New Roman"/>
          <w:sz w:val="24"/>
          <w:szCs w:val="24"/>
          <w:lang w:eastAsia="ru-RU"/>
        </w:rPr>
        <w:t>аутосимпатии</w:t>
      </w:r>
      <w:proofErr w:type="spellEnd"/>
      <w:r w:rsidRPr="005B5EE2">
        <w:rPr>
          <w:rFonts w:eastAsia="Times New Roman"/>
          <w:sz w:val="24"/>
          <w:szCs w:val="24"/>
          <w:lang w:eastAsia="ru-RU"/>
        </w:rPr>
        <w:t xml:space="preserve"> (II):</w:t>
      </w:r>
      <w:r w:rsidRPr="005B5EE2">
        <w:rPr>
          <w:rFonts w:eastAsia="Times New Roman"/>
          <w:sz w:val="24"/>
          <w:szCs w:val="24"/>
          <w:lang w:eastAsia="ru-RU"/>
        </w:rPr>
        <w:br/>
        <w:t>«+»: 12, 18, 28, 29, 37, 46, 48, 54.</w:t>
      </w:r>
      <w:r w:rsidRPr="005B5EE2">
        <w:rPr>
          <w:rFonts w:eastAsia="Times New Roman"/>
          <w:sz w:val="24"/>
          <w:szCs w:val="24"/>
          <w:lang w:eastAsia="ru-RU"/>
        </w:rPr>
        <w:br/>
        <w:t>«–»: 4, 9, 11, 16, 19, 24, 45, 56.</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Шкала ожидаемого отношения от других (III):</w:t>
      </w:r>
      <w:r w:rsidRPr="005B5EE2">
        <w:rPr>
          <w:rFonts w:eastAsia="Times New Roman"/>
          <w:sz w:val="24"/>
          <w:szCs w:val="24"/>
          <w:lang w:eastAsia="ru-RU"/>
        </w:rPr>
        <w:br/>
        <w:t>«+»: 1, 5, 10, 15, 42, 55.</w:t>
      </w:r>
      <w:r w:rsidRPr="005B5EE2">
        <w:rPr>
          <w:rFonts w:eastAsia="Times New Roman"/>
          <w:sz w:val="24"/>
          <w:szCs w:val="24"/>
          <w:lang w:eastAsia="ru-RU"/>
        </w:rPr>
        <w:br/>
        <w:t>«–»: 3, 26, 30, 32, 43, 44, 49.</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 xml:space="preserve">Шкала </w:t>
      </w:r>
      <w:proofErr w:type="spellStart"/>
      <w:r w:rsidRPr="005B5EE2">
        <w:rPr>
          <w:rFonts w:eastAsia="Times New Roman"/>
          <w:sz w:val="24"/>
          <w:szCs w:val="24"/>
          <w:lang w:eastAsia="ru-RU"/>
        </w:rPr>
        <w:t>самоинтересов</w:t>
      </w:r>
      <w:proofErr w:type="spellEnd"/>
      <w:r w:rsidRPr="005B5EE2">
        <w:rPr>
          <w:rFonts w:eastAsia="Times New Roman"/>
          <w:sz w:val="24"/>
          <w:szCs w:val="24"/>
          <w:lang w:eastAsia="ru-RU"/>
        </w:rPr>
        <w:t xml:space="preserve"> (IV):</w:t>
      </w:r>
      <w:r w:rsidRPr="005B5EE2">
        <w:rPr>
          <w:rFonts w:eastAsia="Times New Roman"/>
          <w:sz w:val="24"/>
          <w:szCs w:val="24"/>
          <w:lang w:eastAsia="ru-RU"/>
        </w:rPr>
        <w:br/>
        <w:t>«+»: 7, 17, 20, 33, 34, 52.</w:t>
      </w:r>
      <w:r w:rsidRPr="005B5EE2">
        <w:rPr>
          <w:rFonts w:eastAsia="Times New Roman"/>
          <w:sz w:val="24"/>
          <w:szCs w:val="24"/>
          <w:lang w:eastAsia="ru-RU"/>
        </w:rPr>
        <w:br/>
        <w:t>«–»: 14, 51.</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Шкала самоуверенности (1):</w:t>
      </w:r>
      <w:r w:rsidRPr="005B5EE2">
        <w:rPr>
          <w:rFonts w:eastAsia="Times New Roman"/>
          <w:sz w:val="24"/>
          <w:szCs w:val="24"/>
          <w:lang w:eastAsia="ru-RU"/>
        </w:rPr>
        <w:br/>
        <w:t>«+»: 2, 23, 37, 42, 46.</w:t>
      </w:r>
      <w:r w:rsidRPr="005B5EE2">
        <w:rPr>
          <w:rFonts w:eastAsia="Times New Roman"/>
          <w:sz w:val="24"/>
          <w:szCs w:val="24"/>
          <w:lang w:eastAsia="ru-RU"/>
        </w:rPr>
        <w:br/>
        <w:t>«–»: 38, 39, 41.</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Шкала отношения других (2):</w:t>
      </w:r>
      <w:r w:rsidRPr="005B5EE2">
        <w:rPr>
          <w:rFonts w:eastAsia="Times New Roman"/>
          <w:sz w:val="24"/>
          <w:szCs w:val="24"/>
          <w:lang w:eastAsia="ru-RU"/>
        </w:rPr>
        <w:br/>
        <w:t>«+»: 1, 5, 10, 52, 55.</w:t>
      </w:r>
      <w:r w:rsidRPr="005B5EE2">
        <w:rPr>
          <w:rFonts w:eastAsia="Times New Roman"/>
          <w:sz w:val="24"/>
          <w:szCs w:val="24"/>
          <w:lang w:eastAsia="ru-RU"/>
        </w:rPr>
        <w:br/>
        <w:t>«–»: 32, 44.</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 xml:space="preserve">Шкала </w:t>
      </w:r>
      <w:proofErr w:type="spellStart"/>
      <w:r w:rsidRPr="005B5EE2">
        <w:rPr>
          <w:rFonts w:eastAsia="Times New Roman"/>
          <w:sz w:val="24"/>
          <w:szCs w:val="24"/>
          <w:lang w:eastAsia="ru-RU"/>
        </w:rPr>
        <w:t>самопринятия</w:t>
      </w:r>
      <w:proofErr w:type="spellEnd"/>
      <w:r w:rsidRPr="005B5EE2">
        <w:rPr>
          <w:rFonts w:eastAsia="Times New Roman"/>
          <w:sz w:val="24"/>
          <w:szCs w:val="24"/>
          <w:lang w:eastAsia="ru-RU"/>
        </w:rPr>
        <w:t xml:space="preserve"> (3):</w:t>
      </w:r>
      <w:r w:rsidRPr="005B5EE2">
        <w:rPr>
          <w:rFonts w:eastAsia="Times New Roman"/>
          <w:sz w:val="24"/>
          <w:szCs w:val="24"/>
          <w:lang w:eastAsia="ru-RU"/>
        </w:rPr>
        <w:br/>
        <w:t>«+»: 12, 18, 28, 47, 48, 54.</w:t>
      </w:r>
      <w:r w:rsidRPr="005B5EE2">
        <w:rPr>
          <w:rFonts w:eastAsia="Times New Roman"/>
          <w:sz w:val="24"/>
          <w:szCs w:val="24"/>
          <w:lang w:eastAsia="ru-RU"/>
        </w:rPr>
        <w:br/>
        <w:t>«–»: 21.</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 xml:space="preserve">Шкала </w:t>
      </w:r>
      <w:proofErr w:type="spellStart"/>
      <w:r w:rsidRPr="005B5EE2">
        <w:rPr>
          <w:rFonts w:eastAsia="Times New Roman"/>
          <w:sz w:val="24"/>
          <w:szCs w:val="24"/>
          <w:lang w:eastAsia="ru-RU"/>
        </w:rPr>
        <w:t>самопоследовательности</w:t>
      </w:r>
      <w:proofErr w:type="spellEnd"/>
      <w:r w:rsidRPr="005B5EE2">
        <w:rPr>
          <w:rFonts w:eastAsia="Times New Roman"/>
          <w:sz w:val="24"/>
          <w:szCs w:val="24"/>
          <w:lang w:eastAsia="ru-RU"/>
        </w:rPr>
        <w:t xml:space="preserve"> (</w:t>
      </w:r>
      <w:proofErr w:type="spellStart"/>
      <w:r w:rsidRPr="005B5EE2">
        <w:rPr>
          <w:rFonts w:eastAsia="Times New Roman"/>
          <w:sz w:val="24"/>
          <w:szCs w:val="24"/>
          <w:lang w:eastAsia="ru-RU"/>
        </w:rPr>
        <w:t>саморуководства</w:t>
      </w:r>
      <w:proofErr w:type="spellEnd"/>
      <w:r w:rsidRPr="005B5EE2">
        <w:rPr>
          <w:rFonts w:eastAsia="Times New Roman"/>
          <w:sz w:val="24"/>
          <w:szCs w:val="24"/>
          <w:lang w:eastAsia="ru-RU"/>
        </w:rPr>
        <w:t>) (4):</w:t>
      </w:r>
      <w:r w:rsidRPr="005B5EE2">
        <w:rPr>
          <w:rFonts w:eastAsia="Times New Roman"/>
          <w:sz w:val="24"/>
          <w:szCs w:val="24"/>
          <w:lang w:eastAsia="ru-RU"/>
        </w:rPr>
        <w:br/>
        <w:t>+»: 50, 57.</w:t>
      </w:r>
      <w:r w:rsidRPr="005B5EE2">
        <w:rPr>
          <w:rFonts w:eastAsia="Times New Roman"/>
          <w:sz w:val="24"/>
          <w:szCs w:val="24"/>
          <w:lang w:eastAsia="ru-RU"/>
        </w:rPr>
        <w:br/>
        <w:t>«–»: 25, 27, 31, 35, 36.</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Шкала самообвинения (5):</w:t>
      </w:r>
      <w:r w:rsidRPr="005B5EE2">
        <w:rPr>
          <w:rFonts w:eastAsia="Times New Roman"/>
          <w:sz w:val="24"/>
          <w:szCs w:val="24"/>
          <w:lang w:eastAsia="ru-RU"/>
        </w:rPr>
        <w:br/>
        <w:t>«+»: 3, 4, 9, 11, 16, 24, 45, 56.</w:t>
      </w:r>
      <w:r w:rsidRPr="005B5EE2">
        <w:rPr>
          <w:rFonts w:eastAsia="Times New Roman"/>
          <w:sz w:val="24"/>
          <w:szCs w:val="24"/>
          <w:lang w:eastAsia="ru-RU"/>
        </w:rPr>
        <w:br/>
        <w:t>«–»:</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 xml:space="preserve">Шкала </w:t>
      </w:r>
      <w:proofErr w:type="spellStart"/>
      <w:r w:rsidRPr="005B5EE2">
        <w:rPr>
          <w:rFonts w:eastAsia="Times New Roman"/>
          <w:sz w:val="24"/>
          <w:szCs w:val="24"/>
          <w:lang w:eastAsia="ru-RU"/>
        </w:rPr>
        <w:t>самоинтересса</w:t>
      </w:r>
      <w:proofErr w:type="spellEnd"/>
      <w:r w:rsidRPr="005B5EE2">
        <w:rPr>
          <w:rFonts w:eastAsia="Times New Roman"/>
          <w:sz w:val="24"/>
          <w:szCs w:val="24"/>
          <w:lang w:eastAsia="ru-RU"/>
        </w:rPr>
        <w:t xml:space="preserve"> (6):</w:t>
      </w:r>
      <w:r w:rsidRPr="005B5EE2">
        <w:rPr>
          <w:rFonts w:eastAsia="Times New Roman"/>
          <w:sz w:val="24"/>
          <w:szCs w:val="24"/>
          <w:lang w:eastAsia="ru-RU"/>
        </w:rPr>
        <w:br/>
        <w:t>«+»:17, 20, 33.</w:t>
      </w:r>
      <w:r w:rsidRPr="005B5EE2">
        <w:rPr>
          <w:rFonts w:eastAsia="Times New Roman"/>
          <w:sz w:val="24"/>
          <w:szCs w:val="24"/>
          <w:lang w:eastAsia="ru-RU"/>
        </w:rPr>
        <w:br/>
        <w:t>«–»: 26, 30, 49, 51.</w:t>
      </w:r>
    </w:p>
    <w:p w:rsidR="005B5EE2" w:rsidRPr="005B5EE2" w:rsidRDefault="005B5EE2" w:rsidP="00283400">
      <w:pPr>
        <w:spacing w:after="0" w:line="240" w:lineRule="auto"/>
        <w:rPr>
          <w:rFonts w:eastAsia="Times New Roman"/>
          <w:sz w:val="24"/>
          <w:szCs w:val="24"/>
          <w:lang w:eastAsia="ru-RU"/>
        </w:rPr>
      </w:pPr>
      <w:r w:rsidRPr="005B5EE2">
        <w:rPr>
          <w:rFonts w:eastAsia="Times New Roman"/>
          <w:sz w:val="24"/>
          <w:szCs w:val="24"/>
          <w:lang w:eastAsia="ru-RU"/>
        </w:rPr>
        <w:t xml:space="preserve">Шкала </w:t>
      </w:r>
      <w:proofErr w:type="spellStart"/>
      <w:r w:rsidRPr="005B5EE2">
        <w:rPr>
          <w:rFonts w:eastAsia="Times New Roman"/>
          <w:sz w:val="24"/>
          <w:szCs w:val="24"/>
          <w:lang w:eastAsia="ru-RU"/>
        </w:rPr>
        <w:t>самопонимания</w:t>
      </w:r>
      <w:proofErr w:type="spellEnd"/>
      <w:r w:rsidRPr="005B5EE2">
        <w:rPr>
          <w:rFonts w:eastAsia="Times New Roman"/>
          <w:sz w:val="24"/>
          <w:szCs w:val="24"/>
          <w:lang w:eastAsia="ru-RU"/>
        </w:rPr>
        <w:t xml:space="preserve"> (7):</w:t>
      </w:r>
      <w:r w:rsidRPr="005B5EE2">
        <w:rPr>
          <w:rFonts w:eastAsia="Times New Roman"/>
          <w:sz w:val="24"/>
          <w:szCs w:val="24"/>
          <w:lang w:eastAsia="ru-RU"/>
        </w:rPr>
        <w:br/>
        <w:t>«+»: 53.</w:t>
      </w:r>
      <w:r w:rsidRPr="005B5EE2">
        <w:rPr>
          <w:rFonts w:eastAsia="Times New Roman"/>
          <w:sz w:val="24"/>
          <w:szCs w:val="24"/>
          <w:lang w:eastAsia="ru-RU"/>
        </w:rPr>
        <w:br/>
        <w:t>«–»: 6, 8, 13, 15, 22, 40.</w:t>
      </w:r>
    </w:p>
    <w:p w:rsidR="00283400" w:rsidRDefault="00283400" w:rsidP="00283400">
      <w:pPr>
        <w:spacing w:after="0" w:line="240" w:lineRule="auto"/>
        <w:ind w:firstLine="708"/>
        <w:outlineLvl w:val="3"/>
        <w:rPr>
          <w:rFonts w:eastAsia="Times New Roman"/>
          <w:b/>
          <w:bCs/>
          <w:sz w:val="24"/>
          <w:szCs w:val="24"/>
          <w:lang w:eastAsia="ru-RU"/>
        </w:rPr>
      </w:pPr>
    </w:p>
    <w:p w:rsidR="005B5EE2" w:rsidRPr="005B5EE2" w:rsidRDefault="005B5EE2" w:rsidP="00283400">
      <w:pPr>
        <w:spacing w:after="0" w:line="240" w:lineRule="auto"/>
        <w:jc w:val="center"/>
        <w:outlineLvl w:val="3"/>
        <w:rPr>
          <w:rFonts w:eastAsia="Times New Roman"/>
          <w:b/>
          <w:bCs/>
          <w:sz w:val="24"/>
          <w:szCs w:val="24"/>
          <w:lang w:eastAsia="ru-RU"/>
        </w:rPr>
      </w:pPr>
      <w:r w:rsidRPr="005B5EE2">
        <w:rPr>
          <w:rFonts w:eastAsia="Times New Roman"/>
          <w:b/>
          <w:bCs/>
          <w:sz w:val="24"/>
          <w:szCs w:val="24"/>
          <w:lang w:eastAsia="ru-RU"/>
        </w:rPr>
        <w:t>Таблицы перевода «сырого балла» в накопленные частоты</w:t>
      </w:r>
      <w:proofErr w:type="gramStart"/>
      <w:r w:rsidRPr="005B5EE2">
        <w:rPr>
          <w:rFonts w:eastAsia="Times New Roman"/>
          <w:b/>
          <w:bCs/>
          <w:sz w:val="24"/>
          <w:szCs w:val="24"/>
          <w:lang w:eastAsia="ru-RU"/>
        </w:rPr>
        <w:t xml:space="preserve"> (%)</w:t>
      </w:r>
      <w:proofErr w:type="gramEnd"/>
    </w:p>
    <w:p w:rsidR="005B5EE2" w:rsidRPr="005B5EE2" w:rsidRDefault="005B5EE2" w:rsidP="005B5EE2">
      <w:pPr>
        <w:spacing w:before="100" w:beforeAutospacing="1" w:after="100" w:afterAutospacing="1" w:line="240" w:lineRule="auto"/>
        <w:outlineLvl w:val="3"/>
        <w:rPr>
          <w:rFonts w:eastAsia="Times New Roman"/>
          <w:b/>
          <w:bCs/>
          <w:sz w:val="24"/>
          <w:szCs w:val="24"/>
          <w:lang w:eastAsia="ru-RU"/>
        </w:rPr>
      </w:pPr>
      <w:r w:rsidRPr="005B5EE2">
        <w:rPr>
          <w:rFonts w:eastAsia="Times New Roman"/>
          <w:b/>
          <w:bCs/>
          <w:sz w:val="24"/>
          <w:szCs w:val="24"/>
          <w:lang w:eastAsia="ru-RU"/>
        </w:rPr>
        <w:t>Фактор 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7"/>
        <w:gridCol w:w="2346"/>
        <w:gridCol w:w="2346"/>
        <w:gridCol w:w="2346"/>
      </w:tblGrid>
      <w:tr w:rsidR="005B5EE2" w:rsidRPr="005B5EE2" w:rsidTr="005B5EE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74,33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80,00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85,00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88,00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90,67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93,33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13,00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96,00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96,67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21,33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98,00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26,67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98,33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32,33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98,67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38,33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99,67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49,00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99,67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55,33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62,67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69,33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r>
    </w:tbl>
    <w:p w:rsidR="005B5EE2" w:rsidRPr="005B5EE2" w:rsidRDefault="005B5EE2" w:rsidP="005B5EE2">
      <w:pPr>
        <w:spacing w:after="0" w:line="240" w:lineRule="auto"/>
        <w:rPr>
          <w:rFonts w:eastAsia="Times New Roman"/>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7"/>
        <w:gridCol w:w="2346"/>
        <w:gridCol w:w="2346"/>
        <w:gridCol w:w="2346"/>
      </w:tblGrid>
      <w:tr w:rsidR="005B5EE2" w:rsidRPr="005B5EE2" w:rsidTr="005B5EE2">
        <w:trPr>
          <w:tblCellSpacing w:w="0" w:type="dxa"/>
        </w:trPr>
        <w:tc>
          <w:tcPr>
            <w:tcW w:w="2500" w:type="pct"/>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I</w:t>
            </w:r>
          </w:p>
        </w:tc>
        <w:tc>
          <w:tcPr>
            <w:tcW w:w="2500" w:type="pct"/>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II</w:t>
            </w:r>
          </w:p>
        </w:tc>
      </w:tr>
      <w:tr w:rsidR="005B5EE2" w:rsidRPr="005B5EE2" w:rsidTr="005B5EE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21,67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25,33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28,00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44,67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37,33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34,00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47,00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58,67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58,00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71,33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69,67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77,33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86,67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86,00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91,33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90,67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96,67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96,67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99,67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98,33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99,67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bl>
    <w:p w:rsidR="005B5EE2" w:rsidRPr="005B5EE2" w:rsidRDefault="005B5EE2" w:rsidP="005B5EE2">
      <w:pPr>
        <w:spacing w:after="0" w:line="240" w:lineRule="auto"/>
        <w:rPr>
          <w:rFonts w:eastAsia="Times New Roman"/>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7"/>
        <w:gridCol w:w="2346"/>
        <w:gridCol w:w="2346"/>
        <w:gridCol w:w="2346"/>
      </w:tblGrid>
      <w:tr w:rsidR="005B5EE2" w:rsidRPr="005B5EE2" w:rsidTr="005B5EE2">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III</w:t>
            </w:r>
          </w:p>
        </w:tc>
      </w:tr>
      <w:tr w:rsidR="005B5EE2" w:rsidRPr="005B5EE2" w:rsidTr="005B5EE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17,67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27,33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39,67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53,00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72,33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91,33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bl>
    <w:p w:rsidR="005B5EE2" w:rsidRPr="005B5EE2" w:rsidRDefault="005B5EE2" w:rsidP="005B5EE2">
      <w:pPr>
        <w:spacing w:after="0" w:line="240" w:lineRule="auto"/>
        <w:rPr>
          <w:rFonts w:eastAsia="Times New Roman"/>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7"/>
        <w:gridCol w:w="2346"/>
        <w:gridCol w:w="2346"/>
        <w:gridCol w:w="2346"/>
      </w:tblGrid>
      <w:tr w:rsidR="005B5EE2" w:rsidRPr="005B5EE2" w:rsidTr="005B5EE2">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IV</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1</w:t>
            </w:r>
          </w:p>
        </w:tc>
      </w:tr>
      <w:tr w:rsidR="005B5EE2" w:rsidRPr="005B5EE2" w:rsidTr="005B5EE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3,77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29,33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29,00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47,67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49,67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65,67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71,33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81,33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92,33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92,33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bl>
    <w:p w:rsidR="005B5EE2" w:rsidRPr="005B5EE2" w:rsidRDefault="005B5EE2" w:rsidP="005B5EE2">
      <w:pPr>
        <w:spacing w:after="0" w:line="240" w:lineRule="auto"/>
        <w:rPr>
          <w:rFonts w:eastAsia="Times New Roman"/>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7"/>
        <w:gridCol w:w="2346"/>
        <w:gridCol w:w="2346"/>
        <w:gridCol w:w="2346"/>
      </w:tblGrid>
      <w:tr w:rsidR="005B5EE2" w:rsidRPr="005B5EE2" w:rsidTr="005B5EE2">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2</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3</w:t>
            </w:r>
          </w:p>
        </w:tc>
      </w:tr>
      <w:tr w:rsidR="005B5EE2" w:rsidRPr="005B5EE2" w:rsidTr="005B5EE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34,33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50,67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32,00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70,67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51,33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89,67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r>
    </w:tbl>
    <w:p w:rsidR="005B5EE2" w:rsidRPr="005B5EE2" w:rsidRDefault="005B5EE2" w:rsidP="005B5EE2">
      <w:pPr>
        <w:spacing w:after="0" w:line="240" w:lineRule="auto"/>
        <w:rPr>
          <w:rFonts w:eastAsia="Times New Roman"/>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7"/>
        <w:gridCol w:w="2346"/>
        <w:gridCol w:w="2346"/>
        <w:gridCol w:w="2346"/>
      </w:tblGrid>
      <w:tr w:rsidR="005B5EE2" w:rsidRPr="005B5EE2" w:rsidTr="005B5EE2">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5</w:t>
            </w:r>
          </w:p>
        </w:tc>
      </w:tr>
      <w:tr w:rsidR="005B5EE2" w:rsidRPr="005B5EE2" w:rsidTr="005B5EE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25,67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15,00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38,33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27,67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60,33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43,33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79,67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60,67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92,00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81,67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96,67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bl>
    <w:p w:rsidR="005B5EE2" w:rsidRPr="005B5EE2" w:rsidRDefault="005B5EE2" w:rsidP="005B5EE2">
      <w:pPr>
        <w:spacing w:after="0" w:line="240" w:lineRule="auto"/>
        <w:rPr>
          <w:rFonts w:eastAsia="Times New Roman"/>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7"/>
        <w:gridCol w:w="2346"/>
        <w:gridCol w:w="2346"/>
        <w:gridCol w:w="2346"/>
      </w:tblGrid>
      <w:tr w:rsidR="005B5EE2" w:rsidRPr="005B5EE2" w:rsidTr="005B5EE2">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6</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Фактор 7</w:t>
            </w:r>
          </w:p>
        </w:tc>
      </w:tr>
      <w:tr w:rsidR="005B5EE2" w:rsidRPr="005B5EE2" w:rsidTr="005B5EE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«сырой балл»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jc w:val="center"/>
              <w:rPr>
                <w:rFonts w:eastAsia="Times New Roman"/>
                <w:sz w:val="24"/>
                <w:szCs w:val="24"/>
                <w:lang w:eastAsia="ru-RU"/>
              </w:rPr>
            </w:pPr>
            <w:r w:rsidRPr="005B5EE2">
              <w:rPr>
                <w:rFonts w:eastAsia="Times New Roman"/>
                <w:sz w:val="24"/>
                <w:szCs w:val="24"/>
                <w:lang w:eastAsia="ru-RU"/>
              </w:rPr>
              <w:t>Накопленные частоты (</w:t>
            </w:r>
            <w:proofErr w:type="gramStart"/>
            <w:r w:rsidRPr="005B5EE2">
              <w:rPr>
                <w:rFonts w:eastAsia="Times New Roman"/>
                <w:sz w:val="24"/>
                <w:szCs w:val="24"/>
                <w:lang w:eastAsia="ru-RU"/>
              </w:rPr>
              <w:t>в</w:t>
            </w:r>
            <w:proofErr w:type="gramEnd"/>
            <w:r w:rsidRPr="005B5EE2">
              <w:rPr>
                <w:rFonts w:eastAsia="Times New Roman"/>
                <w:sz w:val="24"/>
                <w:szCs w:val="24"/>
                <w:lang w:eastAsia="ru-RU"/>
              </w:rPr>
              <w:t xml:space="preserve"> %)</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21,33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11,33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43,33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68,67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34,33</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83,67</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54,67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94,00</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99,33</w:t>
            </w:r>
          </w:p>
        </w:tc>
      </w:tr>
      <w:tr w:rsidR="005B5EE2" w:rsidRPr="005B5EE2" w:rsidTr="005B5EE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B5EE2" w:rsidRPr="005B5EE2" w:rsidRDefault="005B5EE2" w:rsidP="005B5EE2">
            <w:pPr>
              <w:spacing w:after="0" w:line="240" w:lineRule="auto"/>
              <w:rPr>
                <w:rFonts w:eastAsia="Times New Roman"/>
                <w:sz w:val="24"/>
                <w:szCs w:val="24"/>
                <w:lang w:eastAsia="ru-RU"/>
              </w:rPr>
            </w:pPr>
            <w:r w:rsidRPr="005B5EE2">
              <w:rPr>
                <w:rFonts w:eastAsia="Times New Roman"/>
                <w:sz w:val="24"/>
                <w:szCs w:val="24"/>
                <w:lang w:eastAsia="ru-RU"/>
              </w:rPr>
              <w:t>100,00</w:t>
            </w:r>
          </w:p>
        </w:tc>
      </w:tr>
    </w:tbl>
    <w:p w:rsidR="005B5EE2" w:rsidRPr="005B5EE2" w:rsidRDefault="005B5EE2" w:rsidP="005B5EE2">
      <w:pPr>
        <w:spacing w:before="100" w:beforeAutospacing="1" w:after="100" w:afterAutospacing="1" w:line="240" w:lineRule="auto"/>
        <w:outlineLvl w:val="3"/>
        <w:rPr>
          <w:rFonts w:eastAsia="Times New Roman"/>
          <w:b/>
          <w:bCs/>
          <w:sz w:val="24"/>
          <w:szCs w:val="24"/>
          <w:lang w:eastAsia="ru-RU"/>
        </w:rPr>
      </w:pPr>
      <w:r w:rsidRPr="005B5EE2">
        <w:rPr>
          <w:rFonts w:eastAsia="Times New Roman"/>
          <w:b/>
          <w:bCs/>
          <w:sz w:val="24"/>
          <w:szCs w:val="24"/>
          <w:lang w:eastAsia="ru-RU"/>
        </w:rPr>
        <w:lastRenderedPageBreak/>
        <w:t>Значение показателя:</w:t>
      </w:r>
    </w:p>
    <w:p w:rsidR="005B5EE2" w:rsidRPr="005B5EE2" w:rsidRDefault="005B5EE2" w:rsidP="005B5EE2">
      <w:pPr>
        <w:numPr>
          <w:ilvl w:val="0"/>
          <w:numId w:val="3"/>
        </w:numPr>
        <w:spacing w:before="100" w:beforeAutospacing="1" w:after="100" w:afterAutospacing="1" w:line="240" w:lineRule="auto"/>
        <w:rPr>
          <w:rFonts w:eastAsia="Times New Roman"/>
          <w:sz w:val="24"/>
          <w:szCs w:val="24"/>
          <w:lang w:eastAsia="ru-RU"/>
        </w:rPr>
      </w:pPr>
      <w:r w:rsidRPr="005B5EE2">
        <w:rPr>
          <w:rFonts w:eastAsia="Times New Roman"/>
          <w:b/>
          <w:bCs/>
          <w:sz w:val="24"/>
          <w:szCs w:val="24"/>
          <w:lang w:eastAsia="ru-RU"/>
        </w:rPr>
        <w:t>меньше 50</w:t>
      </w:r>
      <w:r w:rsidRPr="005B5EE2">
        <w:rPr>
          <w:rFonts w:eastAsia="Times New Roman"/>
          <w:sz w:val="24"/>
          <w:szCs w:val="24"/>
          <w:lang w:eastAsia="ru-RU"/>
        </w:rPr>
        <w:t xml:space="preserve"> – признак не выражен; </w:t>
      </w:r>
    </w:p>
    <w:p w:rsidR="005B5EE2" w:rsidRPr="005B5EE2" w:rsidRDefault="005B5EE2" w:rsidP="005B5EE2">
      <w:pPr>
        <w:numPr>
          <w:ilvl w:val="0"/>
          <w:numId w:val="3"/>
        </w:numPr>
        <w:spacing w:before="100" w:beforeAutospacing="1" w:after="100" w:afterAutospacing="1" w:line="240" w:lineRule="auto"/>
        <w:rPr>
          <w:rFonts w:eastAsia="Times New Roman"/>
          <w:sz w:val="24"/>
          <w:szCs w:val="24"/>
          <w:lang w:eastAsia="ru-RU"/>
        </w:rPr>
      </w:pPr>
      <w:r w:rsidRPr="005B5EE2">
        <w:rPr>
          <w:rFonts w:eastAsia="Times New Roman"/>
          <w:b/>
          <w:bCs/>
          <w:sz w:val="24"/>
          <w:szCs w:val="24"/>
          <w:lang w:eastAsia="ru-RU"/>
        </w:rPr>
        <w:t>50-74</w:t>
      </w:r>
      <w:r w:rsidRPr="005B5EE2">
        <w:rPr>
          <w:rFonts w:eastAsia="Times New Roman"/>
          <w:sz w:val="24"/>
          <w:szCs w:val="24"/>
          <w:lang w:eastAsia="ru-RU"/>
        </w:rPr>
        <w:t xml:space="preserve"> – признак выражен; </w:t>
      </w:r>
    </w:p>
    <w:p w:rsidR="005B5EE2" w:rsidRPr="005B5EE2" w:rsidRDefault="005B5EE2" w:rsidP="005B5EE2">
      <w:pPr>
        <w:numPr>
          <w:ilvl w:val="0"/>
          <w:numId w:val="3"/>
        </w:numPr>
        <w:spacing w:before="100" w:beforeAutospacing="1" w:after="100" w:afterAutospacing="1" w:line="240" w:lineRule="auto"/>
        <w:rPr>
          <w:rFonts w:eastAsia="Times New Roman"/>
          <w:sz w:val="24"/>
          <w:szCs w:val="24"/>
          <w:lang w:eastAsia="ru-RU"/>
        </w:rPr>
      </w:pPr>
      <w:r w:rsidRPr="005B5EE2">
        <w:rPr>
          <w:rFonts w:eastAsia="Times New Roman"/>
          <w:b/>
          <w:bCs/>
          <w:sz w:val="24"/>
          <w:szCs w:val="24"/>
          <w:lang w:eastAsia="ru-RU"/>
        </w:rPr>
        <w:t>больше 74</w:t>
      </w:r>
      <w:r w:rsidRPr="005B5EE2">
        <w:rPr>
          <w:rFonts w:eastAsia="Times New Roman"/>
          <w:sz w:val="24"/>
          <w:szCs w:val="24"/>
          <w:lang w:eastAsia="ru-RU"/>
        </w:rPr>
        <w:t xml:space="preserve"> – признак ярко выражен.</w:t>
      </w:r>
    </w:p>
    <w:p w:rsidR="0074541E" w:rsidRDefault="0074541E"/>
    <w:p w:rsidR="009F79BB" w:rsidRDefault="009F79BB"/>
    <w:p w:rsidR="009F79BB" w:rsidRDefault="009F79BB"/>
    <w:p w:rsidR="009F79BB" w:rsidRDefault="009F79BB"/>
    <w:p w:rsidR="009F79BB" w:rsidRDefault="009F79BB"/>
    <w:p w:rsidR="009F79BB" w:rsidRDefault="009F79BB"/>
    <w:p w:rsidR="009F79BB" w:rsidRPr="002A3BAE" w:rsidRDefault="009F79BB" w:rsidP="00283400">
      <w:pPr>
        <w:spacing w:after="0" w:line="240" w:lineRule="auto"/>
        <w:jc w:val="both"/>
        <w:rPr>
          <w:b/>
          <w:bCs/>
          <w:sz w:val="24"/>
          <w:szCs w:val="24"/>
        </w:rPr>
      </w:pPr>
      <w:r w:rsidRPr="002A3BAE">
        <w:rPr>
          <w:b/>
          <w:bCs/>
          <w:sz w:val="24"/>
          <w:szCs w:val="24"/>
        </w:rPr>
        <w:t>Тест Куна. Тест «Кто Я?» Тест двадцати высказываний. (М.</w:t>
      </w:r>
      <w:r w:rsidR="00283400">
        <w:rPr>
          <w:b/>
          <w:bCs/>
          <w:sz w:val="24"/>
          <w:szCs w:val="24"/>
        </w:rPr>
        <w:t> </w:t>
      </w:r>
      <w:r w:rsidRPr="002A3BAE">
        <w:rPr>
          <w:b/>
          <w:bCs/>
          <w:sz w:val="24"/>
          <w:szCs w:val="24"/>
        </w:rPr>
        <w:t>Кун, Т.</w:t>
      </w:r>
      <w:r w:rsidR="00283400">
        <w:rPr>
          <w:b/>
          <w:bCs/>
          <w:sz w:val="24"/>
          <w:szCs w:val="24"/>
        </w:rPr>
        <w:t> </w:t>
      </w:r>
      <w:proofErr w:type="spellStart"/>
      <w:r w:rsidRPr="002A3BAE">
        <w:rPr>
          <w:b/>
          <w:bCs/>
          <w:sz w:val="24"/>
          <w:szCs w:val="24"/>
        </w:rPr>
        <w:t>Макпартленд</w:t>
      </w:r>
      <w:proofErr w:type="spellEnd"/>
      <w:r w:rsidRPr="002A3BAE">
        <w:rPr>
          <w:b/>
          <w:bCs/>
          <w:sz w:val="24"/>
          <w:szCs w:val="24"/>
        </w:rPr>
        <w:t>; модификация Т.В.</w:t>
      </w:r>
      <w:r w:rsidR="00283400">
        <w:rPr>
          <w:b/>
          <w:bCs/>
          <w:sz w:val="24"/>
          <w:szCs w:val="24"/>
        </w:rPr>
        <w:t> </w:t>
      </w:r>
      <w:r w:rsidRPr="002A3BAE">
        <w:rPr>
          <w:b/>
          <w:bCs/>
          <w:sz w:val="24"/>
          <w:szCs w:val="24"/>
        </w:rPr>
        <w:t>Румянцевой)</w:t>
      </w:r>
    </w:p>
    <w:p w:rsidR="00283400" w:rsidRDefault="00283400" w:rsidP="00283400">
      <w:pPr>
        <w:spacing w:after="0" w:line="240" w:lineRule="auto"/>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 xml:space="preserve">Шкалы: </w:t>
      </w:r>
      <w:r w:rsidRPr="002A3BAE">
        <w:rPr>
          <w:sz w:val="24"/>
          <w:szCs w:val="24"/>
        </w:rPr>
        <w:t xml:space="preserve">самооценка; </w:t>
      </w:r>
      <w:proofErr w:type="gramStart"/>
      <w:r w:rsidRPr="002A3BAE">
        <w:rPr>
          <w:sz w:val="24"/>
          <w:szCs w:val="24"/>
        </w:rPr>
        <w:t>социальное</w:t>
      </w:r>
      <w:proofErr w:type="gramEnd"/>
      <w:r w:rsidRPr="002A3BAE">
        <w:rPr>
          <w:sz w:val="24"/>
          <w:szCs w:val="24"/>
        </w:rPr>
        <w:t>, коммуникативное, материальное, физическое, деятельное, перспективное, рефлексивное Я</w:t>
      </w:r>
    </w:p>
    <w:p w:rsidR="009F79BB" w:rsidRPr="002A3BAE" w:rsidRDefault="009F79BB" w:rsidP="00283400">
      <w:pPr>
        <w:spacing w:after="0" w:line="240" w:lineRule="auto"/>
        <w:jc w:val="both"/>
        <w:rPr>
          <w:b/>
          <w:bCs/>
          <w:sz w:val="24"/>
          <w:szCs w:val="24"/>
        </w:rPr>
      </w:pPr>
      <w:r w:rsidRPr="002A3BAE">
        <w:rPr>
          <w:b/>
          <w:bCs/>
          <w:sz w:val="24"/>
          <w:szCs w:val="24"/>
        </w:rPr>
        <w:t>Назначение теста</w:t>
      </w:r>
    </w:p>
    <w:p w:rsidR="00283400" w:rsidRDefault="009F79BB" w:rsidP="00283400">
      <w:pPr>
        <w:spacing w:after="0" w:line="240" w:lineRule="auto"/>
        <w:jc w:val="both"/>
        <w:rPr>
          <w:sz w:val="24"/>
          <w:szCs w:val="24"/>
        </w:rPr>
      </w:pPr>
      <w:r w:rsidRPr="002A3BAE">
        <w:rPr>
          <w:sz w:val="24"/>
          <w:szCs w:val="24"/>
        </w:rPr>
        <w:t xml:space="preserve">Тест используется для изучения содержательных характеристик идентичности личности. Вопрос «Кто Я?» напрямую связан с характеристиками собственного восприятия человеком самого себя, то есть с его образом «Я» или </w:t>
      </w:r>
      <w:proofErr w:type="gramStart"/>
      <w:r w:rsidRPr="002A3BAE">
        <w:rPr>
          <w:sz w:val="24"/>
          <w:szCs w:val="24"/>
        </w:rPr>
        <w:t>Я-концепцией</w:t>
      </w:r>
      <w:proofErr w:type="gramEnd"/>
      <w:r w:rsidRPr="002A3BAE">
        <w:rPr>
          <w:sz w:val="24"/>
          <w:szCs w:val="24"/>
        </w:rPr>
        <w:t xml:space="preserve">. </w:t>
      </w:r>
    </w:p>
    <w:p w:rsidR="002A3BAE" w:rsidRDefault="009F79BB" w:rsidP="00283400">
      <w:pPr>
        <w:spacing w:after="0" w:line="240" w:lineRule="auto"/>
        <w:ind w:firstLine="708"/>
        <w:jc w:val="both"/>
        <w:rPr>
          <w:b/>
          <w:bCs/>
          <w:sz w:val="24"/>
          <w:szCs w:val="24"/>
        </w:rPr>
      </w:pPr>
      <w:r w:rsidRPr="002A3BAE">
        <w:rPr>
          <w:b/>
          <w:bCs/>
          <w:sz w:val="24"/>
          <w:szCs w:val="24"/>
        </w:rPr>
        <w:t>Инструкция к тесту</w:t>
      </w:r>
    </w:p>
    <w:p w:rsidR="00283400" w:rsidRDefault="009F79BB" w:rsidP="00283400">
      <w:pPr>
        <w:spacing w:after="0" w:line="240" w:lineRule="auto"/>
        <w:jc w:val="both"/>
        <w:rPr>
          <w:sz w:val="24"/>
          <w:szCs w:val="24"/>
        </w:rPr>
      </w:pPr>
      <w:r w:rsidRPr="002A3BAE">
        <w:rPr>
          <w:sz w:val="24"/>
          <w:szCs w:val="24"/>
        </w:rPr>
        <w:t xml:space="preserve">«В течение 12 минут вам необходимо дать как можно больше ответов на один вопрос, относящийся к вам самим: «Кто Я?». Постарайтесь дать как можно больше ответов. Каждый новый ответ начинайте с новой строки (оставляя некоторое место от левого края листа). Вы можете отвечать так, как вам хочется, фиксировать все ответы, которые приходят к вам в голову, поскольку в этом задании нет правильных или неправильных ответов. </w:t>
      </w:r>
    </w:p>
    <w:p w:rsidR="00283400" w:rsidRDefault="009F79BB" w:rsidP="00283400">
      <w:pPr>
        <w:spacing w:after="0" w:line="240" w:lineRule="auto"/>
        <w:ind w:firstLine="708"/>
        <w:jc w:val="both"/>
        <w:rPr>
          <w:sz w:val="24"/>
          <w:szCs w:val="24"/>
        </w:rPr>
      </w:pPr>
      <w:r w:rsidRPr="002A3BAE">
        <w:rPr>
          <w:sz w:val="24"/>
          <w:szCs w:val="24"/>
        </w:rPr>
        <w:t xml:space="preserve">Также важно замечать, какие эмоциональные реакции возникают у вас в ходе выполнения данного задания, насколько трудно или легко вам было отвечать на данный вопрос». </w:t>
      </w:r>
    </w:p>
    <w:p w:rsidR="002A3BAE" w:rsidRDefault="009F79BB" w:rsidP="00283400">
      <w:pPr>
        <w:spacing w:after="0" w:line="240" w:lineRule="auto"/>
        <w:ind w:firstLine="708"/>
        <w:jc w:val="both"/>
        <w:rPr>
          <w:sz w:val="24"/>
          <w:szCs w:val="24"/>
        </w:rPr>
      </w:pPr>
      <w:r w:rsidRPr="002A3BAE">
        <w:rPr>
          <w:sz w:val="24"/>
          <w:szCs w:val="24"/>
        </w:rPr>
        <w:t>Когда клиент заканчивает отвечать, его просят произвести первый этап обработки результатов – количественный:</w:t>
      </w:r>
    </w:p>
    <w:p w:rsidR="002A3BAE" w:rsidRDefault="009F79BB" w:rsidP="00283400">
      <w:pPr>
        <w:spacing w:after="0" w:line="240" w:lineRule="auto"/>
        <w:jc w:val="both"/>
        <w:rPr>
          <w:sz w:val="24"/>
          <w:szCs w:val="24"/>
        </w:rPr>
      </w:pPr>
      <w:r w:rsidRPr="002A3BAE">
        <w:rPr>
          <w:sz w:val="24"/>
          <w:szCs w:val="24"/>
        </w:rPr>
        <w:t>«Пронумеруйте все сделанные вами отдельные ответы-характеристики. Слева от каждого ответа поставьте его порядковый номер. Теперь каждую свою отдельную характеристику оцените по четырехзначной системе:</w:t>
      </w:r>
    </w:p>
    <w:p w:rsidR="00283400" w:rsidRDefault="009F79BB" w:rsidP="00283400">
      <w:pPr>
        <w:spacing w:after="0" w:line="240" w:lineRule="auto"/>
        <w:jc w:val="both"/>
        <w:rPr>
          <w:sz w:val="24"/>
          <w:szCs w:val="24"/>
        </w:rPr>
      </w:pPr>
      <w:r w:rsidRPr="002A3BAE">
        <w:rPr>
          <w:sz w:val="24"/>
          <w:szCs w:val="24"/>
        </w:rPr>
        <w:t xml:space="preserve">• «+» – знак «плюс» ставится, если в целом вам лично данная характеристика нравится; </w:t>
      </w:r>
    </w:p>
    <w:p w:rsidR="00283400" w:rsidRDefault="009F79BB" w:rsidP="00283400">
      <w:pPr>
        <w:spacing w:after="0" w:line="240" w:lineRule="auto"/>
        <w:jc w:val="both"/>
        <w:rPr>
          <w:sz w:val="24"/>
          <w:szCs w:val="24"/>
        </w:rPr>
      </w:pPr>
      <w:r w:rsidRPr="002A3BAE">
        <w:rPr>
          <w:sz w:val="24"/>
          <w:szCs w:val="24"/>
        </w:rPr>
        <w:t xml:space="preserve">• «-»- знак «минус»- если в целом вам лично данная характеристика не нравится; </w:t>
      </w:r>
    </w:p>
    <w:p w:rsidR="00283400" w:rsidRDefault="009F79BB" w:rsidP="00283400">
      <w:pPr>
        <w:spacing w:after="0" w:line="240" w:lineRule="auto"/>
        <w:jc w:val="both"/>
        <w:rPr>
          <w:sz w:val="24"/>
          <w:szCs w:val="24"/>
        </w:rPr>
      </w:pPr>
      <w:r w:rsidRPr="002A3BAE">
        <w:rPr>
          <w:sz w:val="24"/>
          <w:szCs w:val="24"/>
        </w:rPr>
        <w:t xml:space="preserve">• «±» – знак «плюс-минус» – если данная характеристика вам и нравится, и не нравится одновременно; </w:t>
      </w:r>
    </w:p>
    <w:p w:rsidR="00283400" w:rsidRDefault="009F79BB" w:rsidP="00283400">
      <w:pPr>
        <w:spacing w:after="0" w:line="240" w:lineRule="auto"/>
        <w:jc w:val="both"/>
        <w:rPr>
          <w:sz w:val="24"/>
          <w:szCs w:val="24"/>
        </w:rPr>
      </w:pPr>
      <w:r w:rsidRPr="002A3BAE">
        <w:rPr>
          <w:sz w:val="24"/>
          <w:szCs w:val="24"/>
        </w:rPr>
        <w:t>• «?» – знак «вопроса» – если вы не знаете на данный момент времени, как вы точно относитесь к характеристике, у вас нет пока определенной оценки рассматриваемого ответа.</w:t>
      </w:r>
    </w:p>
    <w:p w:rsidR="00283400" w:rsidRDefault="009F79BB" w:rsidP="00283400">
      <w:pPr>
        <w:spacing w:after="0" w:line="240" w:lineRule="auto"/>
        <w:jc w:val="both"/>
        <w:rPr>
          <w:sz w:val="24"/>
          <w:szCs w:val="24"/>
        </w:rPr>
      </w:pPr>
      <w:r w:rsidRPr="002A3BAE">
        <w:rPr>
          <w:sz w:val="24"/>
          <w:szCs w:val="24"/>
        </w:rPr>
        <w:t xml:space="preserve">Знак своей оценки необходимо ставить слева от номера характеристики. У вас могут быть </w:t>
      </w:r>
      <w:proofErr w:type="gramStart"/>
      <w:r w:rsidRPr="002A3BAE">
        <w:rPr>
          <w:sz w:val="24"/>
          <w:szCs w:val="24"/>
        </w:rPr>
        <w:t>оценки</w:t>
      </w:r>
      <w:proofErr w:type="gramEnd"/>
      <w:r w:rsidRPr="002A3BAE">
        <w:rPr>
          <w:sz w:val="24"/>
          <w:szCs w:val="24"/>
        </w:rPr>
        <w:t xml:space="preserve"> как всех видов знаков, так и только одного знака или двух-трех.</w:t>
      </w:r>
    </w:p>
    <w:p w:rsidR="00283400" w:rsidRDefault="009F79BB" w:rsidP="00283400">
      <w:pPr>
        <w:spacing w:after="0" w:line="240" w:lineRule="auto"/>
        <w:jc w:val="both"/>
        <w:rPr>
          <w:sz w:val="24"/>
          <w:szCs w:val="24"/>
        </w:rPr>
      </w:pPr>
      <w:r w:rsidRPr="002A3BAE">
        <w:rPr>
          <w:sz w:val="24"/>
          <w:szCs w:val="24"/>
        </w:rPr>
        <w:t xml:space="preserve">После того как вами будут оценены все характеристики, подведите итог: </w:t>
      </w:r>
      <w:r w:rsidRPr="002A3BAE">
        <w:rPr>
          <w:sz w:val="24"/>
          <w:szCs w:val="24"/>
        </w:rPr>
        <w:br/>
      </w:r>
      <w:r w:rsidRPr="002A3BAE">
        <w:rPr>
          <w:sz w:val="24"/>
          <w:szCs w:val="24"/>
        </w:rPr>
        <w:br/>
        <w:t xml:space="preserve">• сколько всего получилось ответов, </w:t>
      </w:r>
      <w:r w:rsidRPr="002A3BAE">
        <w:rPr>
          <w:sz w:val="24"/>
          <w:szCs w:val="24"/>
        </w:rPr>
        <w:br/>
        <w:t xml:space="preserve">• сколько ответов каждого знака». </w:t>
      </w:r>
      <w:r w:rsidRPr="002A3BAE">
        <w:rPr>
          <w:sz w:val="24"/>
          <w:szCs w:val="24"/>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25pt;height:75pt" o:ole="">
            <v:imagedata r:id="rId6" o:title=""/>
          </v:shape>
          <w:control r:id="rId7" w:name="DefaultOcxName" w:shapeid="_x0000_i1027"/>
        </w:object>
      </w: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283400" w:rsidRDefault="00283400" w:rsidP="00283400">
      <w:pPr>
        <w:spacing w:after="0" w:line="240" w:lineRule="auto"/>
        <w:jc w:val="both"/>
        <w:rPr>
          <w:sz w:val="24"/>
          <w:szCs w:val="24"/>
        </w:rPr>
      </w:pPr>
    </w:p>
    <w:p w:rsidR="009F79BB" w:rsidRPr="002A3BAE" w:rsidRDefault="009F79BB" w:rsidP="00283400">
      <w:pPr>
        <w:spacing w:after="0" w:line="240" w:lineRule="auto"/>
        <w:jc w:val="both"/>
        <w:rPr>
          <w:b/>
          <w:bCs/>
          <w:sz w:val="24"/>
          <w:szCs w:val="24"/>
        </w:rPr>
      </w:pPr>
      <w:r w:rsidRPr="002A3BAE">
        <w:rPr>
          <w:b/>
          <w:bCs/>
          <w:sz w:val="24"/>
          <w:szCs w:val="24"/>
        </w:rPr>
        <w:t>Тест</w:t>
      </w:r>
    </w:p>
    <w:p w:rsidR="00283400" w:rsidRDefault="00283400" w:rsidP="00283400">
      <w:pPr>
        <w:spacing w:after="0" w:line="240" w:lineRule="auto"/>
        <w:jc w:val="both"/>
        <w:rPr>
          <w:b/>
          <w:bCs/>
          <w:sz w:val="24"/>
          <w:szCs w:val="24"/>
        </w:rPr>
      </w:pPr>
    </w:p>
    <w:p w:rsidR="009F79BB" w:rsidRPr="002A3BAE" w:rsidRDefault="009F79BB" w:rsidP="00283400">
      <w:pPr>
        <w:spacing w:after="0" w:line="240" w:lineRule="auto"/>
        <w:jc w:val="both"/>
        <w:rPr>
          <w:b/>
          <w:bCs/>
          <w:sz w:val="24"/>
          <w:szCs w:val="24"/>
        </w:rPr>
      </w:pPr>
      <w:r w:rsidRPr="002A3BAE">
        <w:rPr>
          <w:b/>
          <w:bCs/>
          <w:sz w:val="24"/>
          <w:szCs w:val="24"/>
        </w:rPr>
        <w:t>Обработка и интерпретация результатов теста</w:t>
      </w:r>
    </w:p>
    <w:p w:rsidR="009F79BB" w:rsidRPr="002A3BAE" w:rsidRDefault="009F79BB" w:rsidP="00283400">
      <w:pPr>
        <w:spacing w:after="0" w:line="240" w:lineRule="auto"/>
        <w:jc w:val="both"/>
        <w:rPr>
          <w:sz w:val="24"/>
          <w:szCs w:val="24"/>
        </w:rPr>
      </w:pPr>
      <w:r w:rsidRPr="002A3BAE">
        <w:rPr>
          <w:b/>
          <w:bCs/>
          <w:sz w:val="24"/>
          <w:szCs w:val="24"/>
        </w:rPr>
        <w:t xml:space="preserve">Как анализировать самооценку идентичности? </w:t>
      </w:r>
    </w:p>
    <w:p w:rsidR="00283400" w:rsidRDefault="00283400" w:rsidP="00283400">
      <w:pPr>
        <w:spacing w:after="0" w:line="240" w:lineRule="auto"/>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Самооценка</w:t>
      </w:r>
      <w:r w:rsidRPr="002A3BAE">
        <w:rPr>
          <w:sz w:val="24"/>
          <w:szCs w:val="24"/>
        </w:rPr>
        <w:t xml:space="preserve"> представляет собой эмоционально-оценочную составляющую </w:t>
      </w:r>
      <w:proofErr w:type="gramStart"/>
      <w:r w:rsidRPr="002A3BAE">
        <w:rPr>
          <w:sz w:val="24"/>
          <w:szCs w:val="24"/>
        </w:rPr>
        <w:t>Я-концепции</w:t>
      </w:r>
      <w:proofErr w:type="gramEnd"/>
      <w:r w:rsidRPr="002A3BAE">
        <w:rPr>
          <w:sz w:val="24"/>
          <w:szCs w:val="24"/>
        </w:rPr>
        <w:t xml:space="preserve">. Самооценка отражает отношение к себе в целом или к отдельным сторонам своей личности и деятельности. </w:t>
      </w:r>
    </w:p>
    <w:p w:rsidR="009F79BB" w:rsidRPr="002A3BAE" w:rsidRDefault="009F79BB" w:rsidP="00283400">
      <w:pPr>
        <w:spacing w:after="0" w:line="240" w:lineRule="auto"/>
        <w:jc w:val="both"/>
        <w:rPr>
          <w:sz w:val="24"/>
          <w:szCs w:val="24"/>
        </w:rPr>
      </w:pPr>
      <w:r w:rsidRPr="002A3BAE">
        <w:rPr>
          <w:sz w:val="24"/>
          <w:szCs w:val="24"/>
        </w:rPr>
        <w:t xml:space="preserve">Самооценка может быть </w:t>
      </w:r>
      <w:r w:rsidRPr="002A3BAE">
        <w:rPr>
          <w:i/>
          <w:iCs/>
          <w:sz w:val="24"/>
          <w:szCs w:val="24"/>
        </w:rPr>
        <w:t>адекватной</w:t>
      </w:r>
      <w:r w:rsidRPr="002A3BAE">
        <w:rPr>
          <w:sz w:val="24"/>
          <w:szCs w:val="24"/>
        </w:rPr>
        <w:t xml:space="preserve"> и </w:t>
      </w:r>
      <w:r w:rsidRPr="002A3BAE">
        <w:rPr>
          <w:i/>
          <w:iCs/>
          <w:sz w:val="24"/>
          <w:szCs w:val="24"/>
        </w:rPr>
        <w:t>неадекватной</w:t>
      </w:r>
      <w:r w:rsidRPr="002A3BAE">
        <w:rPr>
          <w:sz w:val="24"/>
          <w:szCs w:val="24"/>
        </w:rPr>
        <w:t xml:space="preserve">. </w:t>
      </w:r>
    </w:p>
    <w:p w:rsidR="009F79BB" w:rsidRPr="002A3BAE" w:rsidRDefault="009F79BB" w:rsidP="00283400">
      <w:pPr>
        <w:spacing w:after="0" w:line="240" w:lineRule="auto"/>
        <w:jc w:val="both"/>
        <w:rPr>
          <w:sz w:val="24"/>
          <w:szCs w:val="24"/>
        </w:rPr>
      </w:pPr>
      <w:r w:rsidRPr="002A3BAE">
        <w:rPr>
          <w:sz w:val="24"/>
          <w:szCs w:val="24"/>
        </w:rPr>
        <w:t xml:space="preserve">Адекватность </w:t>
      </w:r>
      <w:proofErr w:type="spellStart"/>
      <w:r w:rsidRPr="002A3BAE">
        <w:rPr>
          <w:i/>
          <w:iCs/>
          <w:sz w:val="24"/>
          <w:szCs w:val="24"/>
        </w:rPr>
        <w:t>самооценивания</w:t>
      </w:r>
      <w:proofErr w:type="spellEnd"/>
      <w:r w:rsidRPr="002A3BAE">
        <w:rPr>
          <w:sz w:val="24"/>
          <w:szCs w:val="24"/>
        </w:rPr>
        <w:t xml:space="preserve"> выражает степень соответствия представлений человека о себе объективным основаниям этих представлений. </w:t>
      </w:r>
    </w:p>
    <w:p w:rsidR="009F79BB" w:rsidRPr="002A3BAE" w:rsidRDefault="009F79BB" w:rsidP="00283400">
      <w:pPr>
        <w:spacing w:after="0" w:line="240" w:lineRule="auto"/>
        <w:jc w:val="both"/>
        <w:rPr>
          <w:sz w:val="24"/>
          <w:szCs w:val="24"/>
        </w:rPr>
      </w:pPr>
      <w:r w:rsidRPr="002A3BAE">
        <w:rPr>
          <w:sz w:val="24"/>
          <w:szCs w:val="24"/>
        </w:rPr>
        <w:t xml:space="preserve">Уровень самооценки выражает степень реальных, идеальных или желаемых представлений о себе. </w:t>
      </w:r>
    </w:p>
    <w:p w:rsidR="009F79BB" w:rsidRPr="002A3BAE" w:rsidRDefault="009F79BB" w:rsidP="00283400">
      <w:pPr>
        <w:spacing w:after="0" w:line="240" w:lineRule="auto"/>
        <w:jc w:val="both"/>
        <w:rPr>
          <w:sz w:val="24"/>
          <w:szCs w:val="24"/>
        </w:rPr>
      </w:pPr>
      <w:r w:rsidRPr="002A3BAE">
        <w:rPr>
          <w:sz w:val="24"/>
          <w:szCs w:val="24"/>
        </w:rPr>
        <w:t>Самооценка идентичности определяется в результате соотношения количества оценок «+» и «</w:t>
      </w:r>
      <w:proofErr w:type="gramStart"/>
      <w:r w:rsidRPr="002A3BAE">
        <w:rPr>
          <w:sz w:val="24"/>
          <w:szCs w:val="24"/>
        </w:rPr>
        <w:t>-»</w:t>
      </w:r>
      <w:proofErr w:type="gramEnd"/>
      <w:r w:rsidRPr="002A3BAE">
        <w:rPr>
          <w:sz w:val="24"/>
          <w:szCs w:val="24"/>
        </w:rPr>
        <w:t xml:space="preserve">, которые получились при оценивании каждого своего ответа испытуемым (клиентом) на этапе количественной обработки. </w:t>
      </w:r>
    </w:p>
    <w:p w:rsidR="009F79BB" w:rsidRPr="002A3BAE" w:rsidRDefault="009F79BB" w:rsidP="00283400">
      <w:pPr>
        <w:spacing w:after="0" w:line="240" w:lineRule="auto"/>
        <w:ind w:firstLine="708"/>
        <w:jc w:val="both"/>
        <w:rPr>
          <w:sz w:val="24"/>
          <w:szCs w:val="24"/>
        </w:rPr>
      </w:pPr>
      <w:r w:rsidRPr="002A3BAE">
        <w:rPr>
          <w:sz w:val="24"/>
          <w:szCs w:val="24"/>
        </w:rPr>
        <w:t xml:space="preserve">Самооценка считается </w:t>
      </w:r>
      <w:r w:rsidRPr="002A3BAE">
        <w:rPr>
          <w:b/>
          <w:bCs/>
          <w:sz w:val="24"/>
          <w:szCs w:val="24"/>
        </w:rPr>
        <w:t>адекватной</w:t>
      </w:r>
      <w:r w:rsidRPr="002A3BAE">
        <w:rPr>
          <w:sz w:val="24"/>
          <w:szCs w:val="24"/>
        </w:rPr>
        <w:t xml:space="preserve">, если соотношение положительно оцениваемых качеств </w:t>
      </w:r>
      <w:proofErr w:type="gramStart"/>
      <w:r w:rsidRPr="002A3BAE">
        <w:rPr>
          <w:sz w:val="24"/>
          <w:szCs w:val="24"/>
        </w:rPr>
        <w:t>к</w:t>
      </w:r>
      <w:proofErr w:type="gramEnd"/>
      <w:r w:rsidRPr="002A3BAE">
        <w:rPr>
          <w:sz w:val="24"/>
          <w:szCs w:val="24"/>
        </w:rPr>
        <w:t xml:space="preserve"> отрицательно оцениваемым («+» к «-») составляет 65-80% на 35-20%. </w:t>
      </w:r>
    </w:p>
    <w:p w:rsidR="009F79BB" w:rsidRPr="002A3BAE" w:rsidRDefault="009F79BB" w:rsidP="00283400">
      <w:pPr>
        <w:spacing w:after="0" w:line="240" w:lineRule="auto"/>
        <w:jc w:val="both"/>
        <w:rPr>
          <w:sz w:val="24"/>
          <w:szCs w:val="24"/>
        </w:rPr>
      </w:pPr>
      <w:r w:rsidRPr="002A3BAE">
        <w:rPr>
          <w:sz w:val="24"/>
          <w:szCs w:val="24"/>
        </w:rPr>
        <w:t xml:space="preserve">Адекватная самооценка состоит в способности реалистично осознавать и оценивать как свои достоинства, так и недостатки, за ней стоит позитивное отношение к себе, самоуважение, принятие себя, ощущение собственной полноценности. </w:t>
      </w:r>
    </w:p>
    <w:p w:rsidR="009F79BB" w:rsidRPr="002A3BAE" w:rsidRDefault="009F79BB" w:rsidP="00283400">
      <w:pPr>
        <w:spacing w:after="0" w:line="240" w:lineRule="auto"/>
        <w:jc w:val="both"/>
        <w:rPr>
          <w:sz w:val="24"/>
          <w:szCs w:val="24"/>
        </w:rPr>
      </w:pPr>
      <w:r w:rsidRPr="002A3BAE">
        <w:rPr>
          <w:sz w:val="24"/>
          <w:szCs w:val="24"/>
        </w:rPr>
        <w:t xml:space="preserve">Также адекватная самооценка выражается в том, что человек ставит перед собой реально достижимые и соответствующие собственным возможностям цели и задачи, способен брать на себя ответственность за свои неудачи и успехи, уверен в себе, способен к жизненной самореализации. </w:t>
      </w:r>
    </w:p>
    <w:p w:rsidR="009F79BB" w:rsidRPr="002A3BAE" w:rsidRDefault="009F79BB" w:rsidP="00283400">
      <w:pPr>
        <w:spacing w:after="0" w:line="240" w:lineRule="auto"/>
        <w:ind w:firstLine="708"/>
        <w:jc w:val="both"/>
        <w:rPr>
          <w:sz w:val="24"/>
          <w:szCs w:val="24"/>
        </w:rPr>
      </w:pPr>
      <w:r w:rsidRPr="002A3BAE">
        <w:rPr>
          <w:sz w:val="24"/>
          <w:szCs w:val="24"/>
        </w:rPr>
        <w:t xml:space="preserve">Уверенность в себе позволяет человеку регулировать уровень притязаний и правильно оценивать собственные возможности применительно к различным жизненным ситуациям. </w:t>
      </w:r>
    </w:p>
    <w:p w:rsidR="009F79BB" w:rsidRPr="002A3BAE" w:rsidRDefault="009F79BB" w:rsidP="00283400">
      <w:pPr>
        <w:spacing w:after="0" w:line="240" w:lineRule="auto"/>
        <w:ind w:firstLine="708"/>
        <w:jc w:val="both"/>
        <w:rPr>
          <w:sz w:val="24"/>
          <w:szCs w:val="24"/>
        </w:rPr>
      </w:pPr>
      <w:r w:rsidRPr="002A3BAE">
        <w:rPr>
          <w:sz w:val="24"/>
          <w:szCs w:val="24"/>
        </w:rPr>
        <w:t xml:space="preserve">Человек с адекватной самооценкой свободно и непринужденно ведет себя среди людей, умеет строить отношения с другими, удовлетворен собой и окружающими. Адекватная самооценка является необходимым условием формирования уверенного </w:t>
      </w:r>
      <w:proofErr w:type="spellStart"/>
      <w:r w:rsidRPr="002A3BAE">
        <w:rPr>
          <w:sz w:val="24"/>
          <w:szCs w:val="24"/>
        </w:rPr>
        <w:t>полоролевого</w:t>
      </w:r>
      <w:proofErr w:type="spellEnd"/>
      <w:r w:rsidRPr="002A3BAE">
        <w:rPr>
          <w:sz w:val="24"/>
          <w:szCs w:val="24"/>
        </w:rPr>
        <w:t xml:space="preserve"> поведения. </w:t>
      </w:r>
    </w:p>
    <w:p w:rsidR="009F79BB" w:rsidRPr="002A3BAE" w:rsidRDefault="009F79BB" w:rsidP="00283400">
      <w:pPr>
        <w:spacing w:after="0" w:line="240" w:lineRule="auto"/>
        <w:ind w:firstLine="708"/>
        <w:jc w:val="both"/>
        <w:rPr>
          <w:sz w:val="24"/>
          <w:szCs w:val="24"/>
        </w:rPr>
      </w:pPr>
      <w:r w:rsidRPr="002A3BAE">
        <w:rPr>
          <w:sz w:val="24"/>
          <w:szCs w:val="24"/>
        </w:rPr>
        <w:t xml:space="preserve">Различают неадекватную завышенную самооценку – переоценку себя субъектом и неадекватную заниженную самооценку – недооценку себя субъектом. </w:t>
      </w:r>
    </w:p>
    <w:p w:rsidR="009F79BB" w:rsidRPr="002A3BAE" w:rsidRDefault="009F79BB" w:rsidP="00283400">
      <w:pPr>
        <w:spacing w:after="0" w:line="240" w:lineRule="auto"/>
        <w:jc w:val="both"/>
        <w:rPr>
          <w:sz w:val="24"/>
          <w:szCs w:val="24"/>
        </w:rPr>
      </w:pPr>
      <w:r w:rsidRPr="002A3BAE">
        <w:rPr>
          <w:sz w:val="24"/>
          <w:szCs w:val="24"/>
        </w:rPr>
        <w:lastRenderedPageBreak/>
        <w:t xml:space="preserve">Неадекватная самооценка свидетельствует о нереалистичной оценке человеком самого себя, снижении критичности по отношению к своим действиям, словам, при этом часто мнение о себе у человека расходится с мнением о нем окружающих. </w:t>
      </w:r>
    </w:p>
    <w:p w:rsidR="009F79BB" w:rsidRPr="002A3BAE" w:rsidRDefault="009F79BB" w:rsidP="00283400">
      <w:pPr>
        <w:spacing w:after="0" w:line="240" w:lineRule="auto"/>
        <w:ind w:firstLine="708"/>
        <w:jc w:val="both"/>
        <w:rPr>
          <w:sz w:val="24"/>
          <w:szCs w:val="24"/>
        </w:rPr>
      </w:pPr>
      <w:r w:rsidRPr="002A3BAE">
        <w:rPr>
          <w:sz w:val="24"/>
          <w:szCs w:val="24"/>
        </w:rPr>
        <w:t xml:space="preserve">Самооценка считается </w:t>
      </w:r>
      <w:r w:rsidRPr="002A3BAE">
        <w:rPr>
          <w:b/>
          <w:bCs/>
          <w:sz w:val="24"/>
          <w:szCs w:val="24"/>
        </w:rPr>
        <w:t>неадекватно завышенной</w:t>
      </w:r>
      <w:r w:rsidRPr="002A3BAE">
        <w:rPr>
          <w:sz w:val="24"/>
          <w:szCs w:val="24"/>
        </w:rPr>
        <w:t xml:space="preserve">, если количество положительно оцениваемых качеств по отношению </w:t>
      </w:r>
      <w:proofErr w:type="gramStart"/>
      <w:r w:rsidRPr="002A3BAE">
        <w:rPr>
          <w:sz w:val="24"/>
          <w:szCs w:val="24"/>
        </w:rPr>
        <w:t>к</w:t>
      </w:r>
      <w:proofErr w:type="gramEnd"/>
      <w:r w:rsidRPr="002A3BAE">
        <w:rPr>
          <w:sz w:val="24"/>
          <w:szCs w:val="24"/>
        </w:rPr>
        <w:t xml:space="preserve"> отрицательно оцениваемым («+» к «-») составляет 85-100%, то есть человек отмечает, что у него или нет недостатков, или их число достигает 15% (от общего числа «+» и «-»). </w:t>
      </w:r>
    </w:p>
    <w:p w:rsidR="009F79BB" w:rsidRPr="002A3BAE" w:rsidRDefault="009F79BB" w:rsidP="00283400">
      <w:pPr>
        <w:spacing w:after="0" w:line="240" w:lineRule="auto"/>
        <w:ind w:firstLine="708"/>
        <w:jc w:val="both"/>
        <w:rPr>
          <w:sz w:val="24"/>
          <w:szCs w:val="24"/>
        </w:rPr>
      </w:pPr>
      <w:r w:rsidRPr="002A3BAE">
        <w:rPr>
          <w:sz w:val="24"/>
          <w:szCs w:val="24"/>
        </w:rPr>
        <w:t xml:space="preserve">Люди с завышенной самооценкой, с одной стороны, гипертрофированно оценивают свои достоинства: переоценивают и приписывают их, с другой стороны, недооценивают и исключают у себя недостатки. Они ставят перед собой более высокие цели, чем те, которых могут реально достигнуть, у них высокий уровень притязаний, не соответствующий их реальным возможностям. </w:t>
      </w:r>
    </w:p>
    <w:p w:rsidR="009F79BB" w:rsidRPr="002A3BAE" w:rsidRDefault="009F79BB" w:rsidP="00283400">
      <w:pPr>
        <w:spacing w:after="0" w:line="240" w:lineRule="auto"/>
        <w:ind w:firstLine="708"/>
        <w:jc w:val="both"/>
        <w:rPr>
          <w:sz w:val="24"/>
          <w:szCs w:val="24"/>
        </w:rPr>
      </w:pPr>
      <w:r w:rsidRPr="002A3BAE">
        <w:rPr>
          <w:sz w:val="24"/>
          <w:szCs w:val="24"/>
        </w:rPr>
        <w:t xml:space="preserve">Человек с завышенной самооценкой характеризуется также неспособностью принимать на себя ответственность за свои неудачи, отличается высокомерным отношением к людям, конфликтностью, постоянной неудовлетворенностью своими достижениями, эгоцентризмом. Неадекватная самооценка своих возможностей и завышенный уровень притязаний обусловливают чрезмерную самоуверенность. </w:t>
      </w:r>
    </w:p>
    <w:p w:rsidR="009F79BB" w:rsidRPr="002A3BAE" w:rsidRDefault="009F79BB" w:rsidP="00283400">
      <w:pPr>
        <w:spacing w:after="0" w:line="240" w:lineRule="auto"/>
        <w:ind w:firstLine="708"/>
        <w:jc w:val="both"/>
        <w:rPr>
          <w:sz w:val="24"/>
          <w:szCs w:val="24"/>
        </w:rPr>
      </w:pPr>
      <w:r w:rsidRPr="002A3BAE">
        <w:rPr>
          <w:sz w:val="24"/>
          <w:szCs w:val="24"/>
        </w:rPr>
        <w:t xml:space="preserve">Самооценка считается неадекватно заниженной, если количество отрицательно оцениваемых качеств по отношению </w:t>
      </w:r>
      <w:proofErr w:type="gramStart"/>
      <w:r w:rsidRPr="002A3BAE">
        <w:rPr>
          <w:sz w:val="24"/>
          <w:szCs w:val="24"/>
        </w:rPr>
        <w:t>к</w:t>
      </w:r>
      <w:proofErr w:type="gramEnd"/>
      <w:r w:rsidRPr="002A3BAE">
        <w:rPr>
          <w:sz w:val="24"/>
          <w:szCs w:val="24"/>
        </w:rPr>
        <w:t xml:space="preserve"> положительно оцениваемым («-» к «+») составляет 50-100%, то есть человек отмечает, что у него или нет достоинств, или их число достигает 50% (от общего числа «+» и «-»). </w:t>
      </w:r>
    </w:p>
    <w:p w:rsidR="009F79BB" w:rsidRPr="002A3BAE" w:rsidRDefault="009F79BB" w:rsidP="00283400">
      <w:pPr>
        <w:spacing w:after="0" w:line="240" w:lineRule="auto"/>
        <w:ind w:firstLine="708"/>
        <w:jc w:val="both"/>
        <w:rPr>
          <w:sz w:val="24"/>
          <w:szCs w:val="24"/>
        </w:rPr>
      </w:pPr>
      <w:r w:rsidRPr="002A3BAE">
        <w:rPr>
          <w:sz w:val="24"/>
          <w:szCs w:val="24"/>
        </w:rPr>
        <w:t xml:space="preserve">Люди с заниженной самооценкой обычно ставят перед собой более низкие цели, чем те, которых могут достигнуть, преувеличивая значение неудач. Ведь низкая самооценка предполагает неприятие себя, самоотрицание, негативное отношение к своей личности, которые обусловлены недооценкой своих успехов и достоинств. </w:t>
      </w:r>
    </w:p>
    <w:p w:rsidR="009F79BB" w:rsidRPr="002A3BAE" w:rsidRDefault="009F79BB" w:rsidP="00283400">
      <w:pPr>
        <w:spacing w:after="0" w:line="240" w:lineRule="auto"/>
        <w:jc w:val="both"/>
        <w:rPr>
          <w:sz w:val="24"/>
          <w:szCs w:val="24"/>
        </w:rPr>
      </w:pPr>
      <w:r w:rsidRPr="002A3BAE">
        <w:rPr>
          <w:sz w:val="24"/>
          <w:szCs w:val="24"/>
        </w:rPr>
        <w:t xml:space="preserve">При заниженной самооценке человек характеризуется другой крайностью, противоположной самоуверенности, – чрезмерной неуверенностью в себе. Неуверенность, часто объективно не обоснованная, является устойчивым качеством личности и ведет к формированию у человека таких черт, как смирение, пассивность, «комплекс неполноценности». </w:t>
      </w:r>
    </w:p>
    <w:p w:rsidR="009F79BB" w:rsidRPr="002A3BAE" w:rsidRDefault="009F79BB" w:rsidP="00283400">
      <w:pPr>
        <w:spacing w:after="0" w:line="240" w:lineRule="auto"/>
        <w:ind w:firstLine="708"/>
        <w:jc w:val="both"/>
        <w:rPr>
          <w:sz w:val="24"/>
          <w:szCs w:val="24"/>
        </w:rPr>
      </w:pPr>
      <w:r w:rsidRPr="002A3BAE">
        <w:rPr>
          <w:sz w:val="24"/>
          <w:szCs w:val="24"/>
        </w:rPr>
        <w:t xml:space="preserve">Самооценка является </w:t>
      </w:r>
      <w:r w:rsidRPr="002A3BAE">
        <w:rPr>
          <w:b/>
          <w:bCs/>
          <w:sz w:val="24"/>
          <w:szCs w:val="24"/>
        </w:rPr>
        <w:t>неустойчивой</w:t>
      </w:r>
      <w:r w:rsidRPr="002A3BAE">
        <w:rPr>
          <w:sz w:val="24"/>
          <w:szCs w:val="24"/>
        </w:rPr>
        <w:t xml:space="preserve">, если число положительно оцениваемых качеств по отношению </w:t>
      </w:r>
      <w:proofErr w:type="gramStart"/>
      <w:r w:rsidRPr="002A3BAE">
        <w:rPr>
          <w:sz w:val="24"/>
          <w:szCs w:val="24"/>
        </w:rPr>
        <w:t>к</w:t>
      </w:r>
      <w:proofErr w:type="gramEnd"/>
      <w:r w:rsidRPr="002A3BAE">
        <w:rPr>
          <w:sz w:val="24"/>
          <w:szCs w:val="24"/>
        </w:rPr>
        <w:t xml:space="preserve"> отрицательно оцениваемым («+» к «-») составляет 50-55%. Такое соотношение, как правило, не может длиться долго, является неустойчивым, дискомфортным. </w:t>
      </w:r>
    </w:p>
    <w:p w:rsidR="00283400" w:rsidRDefault="00283400" w:rsidP="00283400">
      <w:pPr>
        <w:spacing w:after="0" w:line="240" w:lineRule="auto"/>
        <w:jc w:val="both"/>
        <w:rPr>
          <w:b/>
          <w:bCs/>
          <w:sz w:val="24"/>
          <w:szCs w:val="24"/>
        </w:rPr>
      </w:pPr>
    </w:p>
    <w:p w:rsidR="009F79BB" w:rsidRPr="002A3BAE" w:rsidRDefault="009F79BB" w:rsidP="00283400">
      <w:pPr>
        <w:spacing w:after="0" w:line="240" w:lineRule="auto"/>
        <w:jc w:val="both"/>
        <w:rPr>
          <w:sz w:val="24"/>
          <w:szCs w:val="24"/>
        </w:rPr>
      </w:pPr>
      <w:r w:rsidRPr="002A3BAE">
        <w:rPr>
          <w:b/>
          <w:bCs/>
          <w:sz w:val="24"/>
          <w:szCs w:val="24"/>
        </w:rPr>
        <w:t xml:space="preserve">Что стоит за применением человеком оценки «±» относительно своих характеристик? </w:t>
      </w:r>
    </w:p>
    <w:p w:rsidR="00283400" w:rsidRDefault="00283400" w:rsidP="00283400">
      <w:pPr>
        <w:spacing w:after="0" w:line="240" w:lineRule="auto"/>
        <w:jc w:val="both"/>
        <w:rPr>
          <w:sz w:val="24"/>
          <w:szCs w:val="24"/>
        </w:rPr>
      </w:pPr>
    </w:p>
    <w:p w:rsidR="009F79BB" w:rsidRPr="002A3BAE" w:rsidRDefault="009F79BB" w:rsidP="00283400">
      <w:pPr>
        <w:spacing w:after="0" w:line="240" w:lineRule="auto"/>
        <w:jc w:val="both"/>
        <w:rPr>
          <w:sz w:val="24"/>
          <w:szCs w:val="24"/>
        </w:rPr>
      </w:pPr>
      <w:r w:rsidRPr="002A3BAE">
        <w:rPr>
          <w:sz w:val="24"/>
          <w:szCs w:val="24"/>
        </w:rPr>
        <w:t>Использование знака «плюс-минус</w:t>
      </w:r>
      <w:proofErr w:type="gramStart"/>
      <w:r w:rsidRPr="002A3BAE">
        <w:rPr>
          <w:sz w:val="24"/>
          <w:szCs w:val="24"/>
        </w:rPr>
        <w:t xml:space="preserve">» («±») </w:t>
      </w:r>
      <w:proofErr w:type="gramEnd"/>
      <w:r w:rsidRPr="002A3BAE">
        <w:rPr>
          <w:sz w:val="24"/>
          <w:szCs w:val="24"/>
        </w:rPr>
        <w:t xml:space="preserve">говорит о способности человека рассматривать то или иное явление с двух противоположных сторон, говорит о степени его уравновешенности, о «взвешенности» его позиции относительно эмоционально значимых явлений. </w:t>
      </w:r>
    </w:p>
    <w:p w:rsidR="009F79BB" w:rsidRPr="002A3BAE" w:rsidRDefault="009F79BB" w:rsidP="00283400">
      <w:pPr>
        <w:spacing w:after="0" w:line="240" w:lineRule="auto"/>
        <w:ind w:firstLine="708"/>
        <w:jc w:val="both"/>
        <w:rPr>
          <w:sz w:val="24"/>
          <w:szCs w:val="24"/>
        </w:rPr>
      </w:pPr>
      <w:r w:rsidRPr="002A3BAE">
        <w:rPr>
          <w:sz w:val="24"/>
          <w:szCs w:val="24"/>
        </w:rPr>
        <w:lastRenderedPageBreak/>
        <w:t>Можно условно выделить людей</w:t>
      </w:r>
      <w:r w:rsidRPr="002A3BAE">
        <w:rPr>
          <w:b/>
          <w:bCs/>
          <w:sz w:val="24"/>
          <w:szCs w:val="24"/>
        </w:rPr>
        <w:t xml:space="preserve"> эмоционально-полярного</w:t>
      </w:r>
      <w:r w:rsidRPr="002A3BAE">
        <w:rPr>
          <w:sz w:val="24"/>
          <w:szCs w:val="24"/>
        </w:rPr>
        <w:t xml:space="preserve">, </w:t>
      </w:r>
      <w:r w:rsidRPr="002A3BAE">
        <w:rPr>
          <w:b/>
          <w:bCs/>
          <w:sz w:val="24"/>
          <w:szCs w:val="24"/>
        </w:rPr>
        <w:t>уравновешенного</w:t>
      </w:r>
      <w:r w:rsidRPr="002A3BAE">
        <w:rPr>
          <w:sz w:val="24"/>
          <w:szCs w:val="24"/>
        </w:rPr>
        <w:t xml:space="preserve"> и </w:t>
      </w:r>
      <w:r w:rsidRPr="002A3BAE">
        <w:rPr>
          <w:b/>
          <w:bCs/>
          <w:sz w:val="24"/>
          <w:szCs w:val="24"/>
        </w:rPr>
        <w:t>сомневающегося типа</w:t>
      </w:r>
      <w:r w:rsidRPr="002A3BAE">
        <w:rPr>
          <w:sz w:val="24"/>
          <w:szCs w:val="24"/>
        </w:rPr>
        <w:t xml:space="preserve">. </w:t>
      </w:r>
    </w:p>
    <w:p w:rsidR="009F79BB" w:rsidRPr="002A3BAE" w:rsidRDefault="009F79BB" w:rsidP="00283400">
      <w:pPr>
        <w:spacing w:after="0" w:line="240" w:lineRule="auto"/>
        <w:ind w:firstLine="708"/>
        <w:jc w:val="both"/>
        <w:rPr>
          <w:sz w:val="24"/>
          <w:szCs w:val="24"/>
        </w:rPr>
      </w:pPr>
      <w:r w:rsidRPr="002A3BAE">
        <w:rPr>
          <w:sz w:val="24"/>
          <w:szCs w:val="24"/>
        </w:rPr>
        <w:t xml:space="preserve">К людям </w:t>
      </w:r>
      <w:r w:rsidRPr="002A3BAE">
        <w:rPr>
          <w:b/>
          <w:bCs/>
          <w:sz w:val="24"/>
          <w:szCs w:val="24"/>
        </w:rPr>
        <w:t>эмоционально-полярного типа</w:t>
      </w:r>
      <w:r w:rsidRPr="002A3BAE">
        <w:rPr>
          <w:sz w:val="24"/>
          <w:szCs w:val="24"/>
        </w:rPr>
        <w:t xml:space="preserve"> относятся те, кто все свои идентификационные характеристики оценивают только как нравящиеся или не нравящиеся им, они совсем не используют при оценивании знак «плюс-минус». </w:t>
      </w:r>
    </w:p>
    <w:p w:rsidR="009F79BB" w:rsidRPr="002A3BAE" w:rsidRDefault="009F79BB" w:rsidP="00283400">
      <w:pPr>
        <w:spacing w:after="0" w:line="240" w:lineRule="auto"/>
        <w:ind w:firstLine="708"/>
        <w:jc w:val="both"/>
        <w:rPr>
          <w:sz w:val="24"/>
          <w:szCs w:val="24"/>
        </w:rPr>
      </w:pPr>
      <w:r w:rsidRPr="002A3BAE">
        <w:rPr>
          <w:sz w:val="24"/>
          <w:szCs w:val="24"/>
        </w:rPr>
        <w:t xml:space="preserve">Для таких людей характерен максимализм в оценках, перепады в эмоциональном состоянии, относительно них можно сказать «от любви до ненависти один шаг». Это, как правило, эмоционально-выразительные люди, у которых отношения с другими людьми сильно зависят от того, насколько им человек нравится или не нравится. </w:t>
      </w:r>
    </w:p>
    <w:p w:rsidR="009F79BB" w:rsidRPr="002A3BAE" w:rsidRDefault="009F79BB" w:rsidP="00283400">
      <w:pPr>
        <w:spacing w:after="0" w:line="240" w:lineRule="auto"/>
        <w:jc w:val="both"/>
        <w:rPr>
          <w:sz w:val="24"/>
          <w:szCs w:val="24"/>
        </w:rPr>
      </w:pPr>
      <w:r w:rsidRPr="002A3BAE">
        <w:rPr>
          <w:sz w:val="24"/>
          <w:szCs w:val="24"/>
        </w:rPr>
        <w:t xml:space="preserve">Если количество знаков «±» достигает 10-20% (от общего числа знаков), то такого человека можно отнести к </w:t>
      </w:r>
      <w:r w:rsidRPr="002A3BAE">
        <w:rPr>
          <w:b/>
          <w:bCs/>
          <w:sz w:val="24"/>
          <w:szCs w:val="24"/>
        </w:rPr>
        <w:t>уравновешенному типу</w:t>
      </w:r>
      <w:r w:rsidRPr="002A3BAE">
        <w:rPr>
          <w:sz w:val="24"/>
          <w:szCs w:val="24"/>
        </w:rPr>
        <w:t xml:space="preserve">. Для них, по сравнению с людьми эмоционально-полярного типа, характерна большая стрессоустойчивость, они быстрее разрешают конфликтные ситуации, умеют поддерживать конструктивные отношения с разными людьми: и с теми, которые им в целом нравятся, и с теми, которые у них не вызывают глубокой симпатии; терпимее относятся к недостаткам других людей. </w:t>
      </w:r>
    </w:p>
    <w:p w:rsidR="009F79BB" w:rsidRPr="002A3BAE" w:rsidRDefault="009F79BB" w:rsidP="00283400">
      <w:pPr>
        <w:spacing w:after="0" w:line="240" w:lineRule="auto"/>
        <w:jc w:val="both"/>
        <w:rPr>
          <w:sz w:val="24"/>
          <w:szCs w:val="24"/>
        </w:rPr>
      </w:pPr>
      <w:r w:rsidRPr="002A3BAE">
        <w:rPr>
          <w:sz w:val="24"/>
          <w:szCs w:val="24"/>
        </w:rPr>
        <w:t xml:space="preserve">Если количество знаков «±» превышает 30-40% (от общего числа знаков), то такого человека можно отнести к </w:t>
      </w:r>
      <w:r w:rsidRPr="002A3BAE">
        <w:rPr>
          <w:b/>
          <w:bCs/>
          <w:sz w:val="24"/>
          <w:szCs w:val="24"/>
        </w:rPr>
        <w:t>сомневающемуся типу</w:t>
      </w:r>
      <w:r w:rsidRPr="002A3BAE">
        <w:rPr>
          <w:sz w:val="24"/>
          <w:szCs w:val="24"/>
        </w:rPr>
        <w:t xml:space="preserve">. Такое количество знаков «±» может быть у человека, переживающего кризис в своей жизни, а также свидетельствовать о нерешительности как черте характера (когда человеку тяжело принимать решения, он долго сомневается, рассматривая различные варианты). </w:t>
      </w:r>
    </w:p>
    <w:p w:rsidR="009F79BB" w:rsidRPr="002A3BAE" w:rsidRDefault="009F79BB" w:rsidP="00283400">
      <w:pPr>
        <w:spacing w:after="0" w:line="240" w:lineRule="auto"/>
        <w:ind w:firstLine="708"/>
        <w:jc w:val="both"/>
        <w:rPr>
          <w:sz w:val="24"/>
          <w:szCs w:val="24"/>
        </w:rPr>
      </w:pPr>
      <w:r w:rsidRPr="002A3BAE">
        <w:rPr>
          <w:b/>
          <w:bCs/>
          <w:sz w:val="24"/>
          <w:szCs w:val="24"/>
        </w:rPr>
        <w:t xml:space="preserve">Что стоит за применением человеком оценки «?» относительно своих характеристик? </w:t>
      </w:r>
    </w:p>
    <w:p w:rsidR="00283400" w:rsidRDefault="00283400" w:rsidP="00283400">
      <w:pPr>
        <w:spacing w:after="0" w:line="240" w:lineRule="auto"/>
        <w:jc w:val="both"/>
        <w:rPr>
          <w:sz w:val="24"/>
          <w:szCs w:val="24"/>
        </w:rPr>
      </w:pPr>
    </w:p>
    <w:p w:rsidR="009F79BB" w:rsidRPr="002A3BAE" w:rsidRDefault="009F79BB" w:rsidP="00283400">
      <w:pPr>
        <w:spacing w:after="0" w:line="240" w:lineRule="auto"/>
        <w:ind w:firstLine="708"/>
        <w:jc w:val="both"/>
        <w:rPr>
          <w:sz w:val="24"/>
          <w:szCs w:val="24"/>
        </w:rPr>
      </w:pPr>
      <w:r w:rsidRPr="002A3BAE">
        <w:rPr>
          <w:sz w:val="24"/>
          <w:szCs w:val="24"/>
        </w:rPr>
        <w:t xml:space="preserve">Наличие знака «?» при оценке идентификационных характеристик говорит о способности человека переносить ситуацию внутренней неопределенности, а значит, косвенно свидетельствует о способности человека к изменениям, готовности к переменам. </w:t>
      </w:r>
    </w:p>
    <w:p w:rsidR="009F79BB" w:rsidRPr="002A3BAE" w:rsidRDefault="009F79BB" w:rsidP="00283400">
      <w:pPr>
        <w:spacing w:after="0" w:line="240" w:lineRule="auto"/>
        <w:jc w:val="both"/>
        <w:rPr>
          <w:sz w:val="24"/>
          <w:szCs w:val="24"/>
        </w:rPr>
      </w:pPr>
      <w:r w:rsidRPr="002A3BAE">
        <w:rPr>
          <w:sz w:val="24"/>
          <w:szCs w:val="24"/>
        </w:rPr>
        <w:t xml:space="preserve">Данный знак оценки используется людьми достаточно редко: один или два знака «?» ставят только 20% обследуемых. </w:t>
      </w:r>
    </w:p>
    <w:p w:rsidR="009F79BB" w:rsidRPr="002A3BAE" w:rsidRDefault="009F79BB" w:rsidP="00283400">
      <w:pPr>
        <w:spacing w:after="0" w:line="240" w:lineRule="auto"/>
        <w:jc w:val="both"/>
        <w:rPr>
          <w:sz w:val="24"/>
          <w:szCs w:val="24"/>
        </w:rPr>
      </w:pPr>
      <w:r w:rsidRPr="002A3BAE">
        <w:rPr>
          <w:sz w:val="24"/>
          <w:szCs w:val="24"/>
        </w:rPr>
        <w:t xml:space="preserve">Наличие трех и более знаков «?» при </w:t>
      </w:r>
      <w:proofErr w:type="spellStart"/>
      <w:r w:rsidRPr="002A3BAE">
        <w:rPr>
          <w:sz w:val="24"/>
          <w:szCs w:val="24"/>
        </w:rPr>
        <w:t>самооценивании</w:t>
      </w:r>
      <w:proofErr w:type="spellEnd"/>
      <w:r w:rsidRPr="002A3BAE">
        <w:rPr>
          <w:sz w:val="24"/>
          <w:szCs w:val="24"/>
        </w:rPr>
        <w:t xml:space="preserve"> предполагает у человека наличие кризисных переживаний. </w:t>
      </w:r>
    </w:p>
    <w:p w:rsidR="009F79BB" w:rsidRPr="002A3BAE" w:rsidRDefault="009F79BB" w:rsidP="00283400">
      <w:pPr>
        <w:spacing w:after="0" w:line="240" w:lineRule="auto"/>
        <w:ind w:firstLine="708"/>
        <w:jc w:val="both"/>
        <w:rPr>
          <w:sz w:val="24"/>
          <w:szCs w:val="24"/>
        </w:rPr>
      </w:pPr>
      <w:r w:rsidRPr="002A3BAE">
        <w:rPr>
          <w:sz w:val="24"/>
          <w:szCs w:val="24"/>
        </w:rPr>
        <w:t xml:space="preserve">В целом использование человеком при </w:t>
      </w:r>
      <w:proofErr w:type="spellStart"/>
      <w:r w:rsidRPr="002A3BAE">
        <w:rPr>
          <w:sz w:val="24"/>
          <w:szCs w:val="24"/>
        </w:rPr>
        <w:t>самооценивании</w:t>
      </w:r>
      <w:proofErr w:type="spellEnd"/>
      <w:r w:rsidRPr="002A3BAE">
        <w:rPr>
          <w:sz w:val="24"/>
          <w:szCs w:val="24"/>
        </w:rPr>
        <w:t xml:space="preserve"> знаков «±» и «?» является благоприятным признаком хорошей динамики консультативного процесса. </w:t>
      </w:r>
    </w:p>
    <w:p w:rsidR="009F79BB" w:rsidRPr="002A3BAE" w:rsidRDefault="009F79BB" w:rsidP="00283400">
      <w:pPr>
        <w:spacing w:after="0" w:line="240" w:lineRule="auto"/>
        <w:jc w:val="both"/>
        <w:rPr>
          <w:sz w:val="24"/>
          <w:szCs w:val="24"/>
        </w:rPr>
      </w:pPr>
      <w:r w:rsidRPr="002A3BAE">
        <w:rPr>
          <w:sz w:val="24"/>
          <w:szCs w:val="24"/>
        </w:rPr>
        <w:t>Применяющие данные знаки люди, как правило, быстрее выходят на уровень самостоятельного решения собственных проблем.</w:t>
      </w:r>
    </w:p>
    <w:p w:rsidR="00283400" w:rsidRDefault="00283400" w:rsidP="00283400">
      <w:pPr>
        <w:spacing w:after="0" w:line="240" w:lineRule="auto"/>
        <w:ind w:firstLine="708"/>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 xml:space="preserve">Как в методике «Кто Я?» проявляются особенности половой идентичности? </w:t>
      </w:r>
    </w:p>
    <w:p w:rsidR="00283400" w:rsidRDefault="00283400" w:rsidP="00283400">
      <w:pPr>
        <w:spacing w:after="0" w:line="240" w:lineRule="auto"/>
        <w:jc w:val="both"/>
        <w:rPr>
          <w:i/>
          <w:iCs/>
          <w:sz w:val="24"/>
          <w:szCs w:val="24"/>
        </w:rPr>
      </w:pPr>
    </w:p>
    <w:p w:rsidR="009F79BB" w:rsidRPr="002A3BAE" w:rsidRDefault="009F79BB" w:rsidP="00283400">
      <w:pPr>
        <w:spacing w:after="0" w:line="240" w:lineRule="auto"/>
        <w:ind w:firstLine="708"/>
        <w:jc w:val="both"/>
        <w:rPr>
          <w:sz w:val="24"/>
          <w:szCs w:val="24"/>
        </w:rPr>
      </w:pPr>
      <w:r w:rsidRPr="002A3BAE">
        <w:rPr>
          <w:i/>
          <w:iCs/>
          <w:sz w:val="24"/>
          <w:szCs w:val="24"/>
        </w:rPr>
        <w:t>Половая (или гендерная) идентичность</w:t>
      </w:r>
      <w:r w:rsidRPr="002A3BAE">
        <w:rPr>
          <w:sz w:val="24"/>
          <w:szCs w:val="24"/>
        </w:rPr>
        <w:t xml:space="preserve"> – это часть индивидуальной </w:t>
      </w:r>
      <w:proofErr w:type="gramStart"/>
      <w:r w:rsidRPr="002A3BAE">
        <w:rPr>
          <w:sz w:val="24"/>
          <w:szCs w:val="24"/>
        </w:rPr>
        <w:t>Я-концепции</w:t>
      </w:r>
      <w:proofErr w:type="gramEnd"/>
      <w:r w:rsidRPr="002A3BAE">
        <w:rPr>
          <w:sz w:val="24"/>
          <w:szCs w:val="24"/>
        </w:rPr>
        <w:t xml:space="preserve">, которая происходит от знания индивидом своей принадлежности к социальной группе мужчин или женщин вместе с оценкой и эмоциональным обозначением этого группового членства. </w:t>
      </w:r>
    </w:p>
    <w:p w:rsidR="009F79BB" w:rsidRPr="002A3BAE" w:rsidRDefault="009F79BB" w:rsidP="00283400">
      <w:pPr>
        <w:spacing w:after="0" w:line="240" w:lineRule="auto"/>
        <w:ind w:firstLine="708"/>
        <w:jc w:val="both"/>
        <w:rPr>
          <w:sz w:val="24"/>
          <w:szCs w:val="24"/>
        </w:rPr>
      </w:pPr>
      <w:r w:rsidRPr="002A3BAE">
        <w:rPr>
          <w:sz w:val="24"/>
          <w:szCs w:val="24"/>
        </w:rPr>
        <w:lastRenderedPageBreak/>
        <w:t xml:space="preserve">Особенности половой идентичности проявляются: </w:t>
      </w:r>
    </w:p>
    <w:p w:rsidR="009F79BB" w:rsidRPr="002A3BAE" w:rsidRDefault="009F79BB" w:rsidP="00283400">
      <w:pPr>
        <w:spacing w:after="0" w:line="240" w:lineRule="auto"/>
        <w:jc w:val="both"/>
        <w:rPr>
          <w:sz w:val="24"/>
          <w:szCs w:val="24"/>
        </w:rPr>
      </w:pPr>
      <w:r w:rsidRPr="002A3BAE">
        <w:rPr>
          <w:sz w:val="24"/>
          <w:szCs w:val="24"/>
        </w:rPr>
        <w:t xml:space="preserve">• во-первых, в том, как человек обозначает свою половую идентичность; </w:t>
      </w:r>
      <w:r w:rsidRPr="002A3BAE">
        <w:rPr>
          <w:sz w:val="24"/>
          <w:szCs w:val="24"/>
        </w:rPr>
        <w:br/>
        <w:t xml:space="preserve">• во-вторых, в том, на каком месте в списке идентификационных характеристик находится упоминание своей половой принадлежности. </w:t>
      </w:r>
    </w:p>
    <w:p w:rsidR="009F79BB" w:rsidRPr="002A3BAE" w:rsidRDefault="009F79BB" w:rsidP="00283400">
      <w:pPr>
        <w:spacing w:after="0" w:line="240" w:lineRule="auto"/>
        <w:jc w:val="both"/>
        <w:rPr>
          <w:sz w:val="24"/>
          <w:szCs w:val="24"/>
        </w:rPr>
      </w:pPr>
      <w:r w:rsidRPr="002A3BAE">
        <w:rPr>
          <w:sz w:val="24"/>
          <w:szCs w:val="24"/>
        </w:rPr>
        <w:t xml:space="preserve">Обозначение своего пола может быть сделано: </w:t>
      </w:r>
    </w:p>
    <w:p w:rsidR="009F79BB" w:rsidRPr="002A3BAE" w:rsidRDefault="009F79BB" w:rsidP="00283400">
      <w:pPr>
        <w:spacing w:after="0" w:line="240" w:lineRule="auto"/>
        <w:rPr>
          <w:sz w:val="24"/>
          <w:szCs w:val="24"/>
        </w:rPr>
      </w:pPr>
      <w:r w:rsidRPr="002A3BAE">
        <w:rPr>
          <w:sz w:val="24"/>
          <w:szCs w:val="24"/>
        </w:rPr>
        <w:t xml:space="preserve">• напрямую, </w:t>
      </w:r>
      <w:r w:rsidRPr="002A3BAE">
        <w:rPr>
          <w:sz w:val="24"/>
          <w:szCs w:val="24"/>
        </w:rPr>
        <w:br/>
        <w:t xml:space="preserve">• косвенно </w:t>
      </w:r>
      <w:r w:rsidRPr="002A3BAE">
        <w:rPr>
          <w:sz w:val="24"/>
          <w:szCs w:val="24"/>
        </w:rPr>
        <w:br/>
        <w:t xml:space="preserve">• отсутствовать вовсе. </w:t>
      </w:r>
    </w:p>
    <w:p w:rsidR="009F79BB" w:rsidRPr="002A3BAE" w:rsidRDefault="009F79BB" w:rsidP="00283400">
      <w:pPr>
        <w:spacing w:after="0" w:line="240" w:lineRule="auto"/>
        <w:ind w:firstLine="708"/>
        <w:jc w:val="both"/>
        <w:rPr>
          <w:sz w:val="24"/>
          <w:szCs w:val="24"/>
        </w:rPr>
      </w:pPr>
      <w:r w:rsidRPr="002A3BAE">
        <w:rPr>
          <w:b/>
          <w:bCs/>
          <w:sz w:val="24"/>
          <w:szCs w:val="24"/>
        </w:rPr>
        <w:t>Прямое обозначение пола</w:t>
      </w:r>
      <w:r w:rsidRPr="002A3BAE">
        <w:rPr>
          <w:sz w:val="24"/>
          <w:szCs w:val="24"/>
        </w:rPr>
        <w:t xml:space="preserve"> – человек указывает свою половую принадлежность в конкретных словах, имеющих определенное эмоциональное наполнение. Отсюда можно выделить четыре формы прямого обозначения пола: </w:t>
      </w:r>
    </w:p>
    <w:p w:rsidR="009F79BB" w:rsidRPr="002A3BAE" w:rsidRDefault="009F79BB" w:rsidP="00283400">
      <w:pPr>
        <w:spacing w:after="0" w:line="240" w:lineRule="auto"/>
        <w:rPr>
          <w:sz w:val="24"/>
          <w:szCs w:val="24"/>
        </w:rPr>
      </w:pPr>
      <w:r w:rsidRPr="002A3BAE">
        <w:rPr>
          <w:sz w:val="24"/>
          <w:szCs w:val="24"/>
        </w:rPr>
        <w:t xml:space="preserve">• нейтральное, </w:t>
      </w:r>
      <w:r w:rsidRPr="002A3BAE">
        <w:rPr>
          <w:sz w:val="24"/>
          <w:szCs w:val="24"/>
        </w:rPr>
        <w:br/>
        <w:t xml:space="preserve">• отчужденное, </w:t>
      </w:r>
      <w:r w:rsidRPr="002A3BAE">
        <w:rPr>
          <w:sz w:val="24"/>
          <w:szCs w:val="24"/>
        </w:rPr>
        <w:br/>
        <w:t xml:space="preserve">• эмоционально-положительное </w:t>
      </w:r>
      <w:r w:rsidRPr="002A3BAE">
        <w:rPr>
          <w:sz w:val="24"/>
          <w:szCs w:val="24"/>
        </w:rPr>
        <w:br/>
        <w:t xml:space="preserve">• эмоционально-отрицательное. </w:t>
      </w:r>
    </w:p>
    <w:p w:rsidR="009F79BB" w:rsidRPr="009F79BB" w:rsidRDefault="009F79BB" w:rsidP="002A3BAE">
      <w:pPr>
        <w:jc w:val="both"/>
      </w:pPr>
      <w:r w:rsidRPr="002A3BAE">
        <w:rPr>
          <w:b/>
          <w:bCs/>
          <w:sz w:val="24"/>
          <w:szCs w:val="24"/>
        </w:rPr>
        <w:t>Формы прямого обозначения пола</w:t>
      </w:r>
      <w:r w:rsidRPr="009F79BB">
        <w:rPr>
          <w:b/>
          <w:bCs/>
        </w:rPr>
        <w:t xml:space="preserve"> </w:t>
      </w:r>
    </w:p>
    <w:tbl>
      <w:tblPr>
        <w:tblW w:w="9528"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21"/>
        <w:gridCol w:w="3179"/>
        <w:gridCol w:w="3828"/>
      </w:tblGrid>
      <w:tr w:rsidR="009F79BB" w:rsidRPr="002A3BAE"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Формы обозначения</w:t>
            </w:r>
          </w:p>
        </w:tc>
        <w:tc>
          <w:tcPr>
            <w:tcW w:w="3179"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Примеры</w:t>
            </w:r>
          </w:p>
        </w:tc>
        <w:tc>
          <w:tcPr>
            <w:tcW w:w="3828"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Интерпретация</w:t>
            </w:r>
          </w:p>
        </w:tc>
      </w:tr>
      <w:tr w:rsidR="009F79BB" w:rsidRPr="002A3BAE"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Нейтральное</w:t>
            </w:r>
          </w:p>
        </w:tc>
        <w:tc>
          <w:tcPr>
            <w:tcW w:w="3179"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«Мужчина», «женщина»</w:t>
            </w:r>
          </w:p>
        </w:tc>
        <w:tc>
          <w:tcPr>
            <w:tcW w:w="3828"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Рефлексивная позиция</w:t>
            </w:r>
          </w:p>
        </w:tc>
      </w:tr>
      <w:tr w:rsidR="009F79BB" w:rsidRPr="002A3BAE"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Отчужденное (</w:t>
            </w:r>
            <w:proofErr w:type="spellStart"/>
            <w:r w:rsidRPr="002A3BAE">
              <w:rPr>
                <w:b/>
                <w:bCs/>
                <w:sz w:val="24"/>
                <w:szCs w:val="24"/>
              </w:rPr>
              <w:t>дистантное</w:t>
            </w:r>
            <w:proofErr w:type="spellEnd"/>
            <w:r w:rsidRPr="002A3BAE">
              <w:rPr>
                <w:b/>
                <w:bCs/>
                <w:sz w:val="24"/>
                <w:szCs w:val="24"/>
              </w:rPr>
              <w:t>)</w:t>
            </w:r>
          </w:p>
        </w:tc>
        <w:tc>
          <w:tcPr>
            <w:tcW w:w="3179"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«Человек мужского пола», «Особь женского пола»</w:t>
            </w:r>
          </w:p>
        </w:tc>
        <w:tc>
          <w:tcPr>
            <w:tcW w:w="3828"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 xml:space="preserve">Ирония, признак критического отношения к своей половой идентичности </w:t>
            </w:r>
          </w:p>
        </w:tc>
      </w:tr>
      <w:tr w:rsidR="009F79BB" w:rsidRPr="002A3BAE"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Эмоционально-положительное</w:t>
            </w:r>
          </w:p>
        </w:tc>
        <w:tc>
          <w:tcPr>
            <w:tcW w:w="3179"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«Привлекательная девушка», «веселый парень», «роковая женщина»</w:t>
            </w:r>
          </w:p>
        </w:tc>
        <w:tc>
          <w:tcPr>
            <w:tcW w:w="3828"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 xml:space="preserve">Признак принятия своей привлекательности </w:t>
            </w:r>
          </w:p>
        </w:tc>
      </w:tr>
      <w:tr w:rsidR="009F79BB" w:rsidRPr="002A3BAE"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 xml:space="preserve">Эмоционально-отрицательное </w:t>
            </w:r>
          </w:p>
        </w:tc>
        <w:tc>
          <w:tcPr>
            <w:tcW w:w="3179"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«Обычный парень», «некрасивая девушка»</w:t>
            </w:r>
          </w:p>
        </w:tc>
        <w:tc>
          <w:tcPr>
            <w:tcW w:w="3828"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 xml:space="preserve">Признак критического отношения к своей половой идентичности, внутреннее неблагополучие </w:t>
            </w:r>
          </w:p>
        </w:tc>
      </w:tr>
    </w:tbl>
    <w:p w:rsidR="009F79BB" w:rsidRPr="002A3BAE" w:rsidRDefault="009F79BB" w:rsidP="002A3BAE">
      <w:pPr>
        <w:jc w:val="both"/>
        <w:rPr>
          <w:sz w:val="24"/>
          <w:szCs w:val="24"/>
        </w:rPr>
      </w:pPr>
      <w:r w:rsidRPr="009F79BB">
        <w:br/>
      </w:r>
      <w:r w:rsidRPr="002A3BAE">
        <w:rPr>
          <w:b/>
          <w:bCs/>
          <w:sz w:val="24"/>
          <w:szCs w:val="24"/>
        </w:rPr>
        <w:t>Наличие прямого обозначения пола</w:t>
      </w:r>
      <w:r w:rsidRPr="002A3BAE">
        <w:rPr>
          <w:sz w:val="24"/>
          <w:szCs w:val="24"/>
        </w:rPr>
        <w:t xml:space="preserve"> говорит о том, что сфера </w:t>
      </w:r>
      <w:proofErr w:type="spellStart"/>
      <w:r w:rsidRPr="002A3BAE">
        <w:rPr>
          <w:sz w:val="24"/>
          <w:szCs w:val="24"/>
        </w:rPr>
        <w:t>психосексуальности</w:t>
      </w:r>
      <w:proofErr w:type="spellEnd"/>
      <w:r w:rsidRPr="002A3BAE">
        <w:rPr>
          <w:sz w:val="24"/>
          <w:szCs w:val="24"/>
        </w:rPr>
        <w:t xml:space="preserve"> в целом и сравнение себя с представителями своего пола в частности являются важной и принимаемой внутренне темой </w:t>
      </w:r>
      <w:proofErr w:type="spellStart"/>
      <w:r w:rsidRPr="002A3BAE">
        <w:rPr>
          <w:sz w:val="24"/>
          <w:szCs w:val="24"/>
        </w:rPr>
        <w:t>самоосознания</w:t>
      </w:r>
      <w:proofErr w:type="spellEnd"/>
      <w:r w:rsidRPr="002A3BAE">
        <w:rPr>
          <w:sz w:val="24"/>
          <w:szCs w:val="24"/>
        </w:rPr>
        <w:t xml:space="preserve">. </w:t>
      </w:r>
    </w:p>
    <w:p w:rsidR="009F79BB" w:rsidRPr="002A3BAE" w:rsidRDefault="009F79BB" w:rsidP="002A3BAE">
      <w:pPr>
        <w:jc w:val="both"/>
        <w:rPr>
          <w:sz w:val="24"/>
          <w:szCs w:val="24"/>
        </w:rPr>
      </w:pPr>
      <w:r w:rsidRPr="002A3BAE">
        <w:rPr>
          <w:b/>
          <w:bCs/>
          <w:sz w:val="24"/>
          <w:szCs w:val="24"/>
        </w:rPr>
        <w:t>Косвенное обозначение пола</w:t>
      </w:r>
      <w:r w:rsidRPr="002A3BAE">
        <w:rPr>
          <w:sz w:val="24"/>
          <w:szCs w:val="24"/>
        </w:rPr>
        <w:t xml:space="preserve"> – человек не указывает свою половую принадлежность прямо, но его половая принадлежность проявляется через социальные роли (мужские или женские), которые он считает своими, или по окончаниям слов. Косвенные способы обозначения пола также имеют определенное эмоциональное наполнение. </w:t>
      </w:r>
    </w:p>
    <w:p w:rsidR="009F79BB" w:rsidRPr="002A3BAE" w:rsidRDefault="009F79BB" w:rsidP="002A3BAE">
      <w:pPr>
        <w:jc w:val="both"/>
        <w:rPr>
          <w:sz w:val="24"/>
          <w:szCs w:val="24"/>
        </w:rPr>
      </w:pPr>
      <w:r w:rsidRPr="002A3BAE">
        <w:rPr>
          <w:b/>
          <w:bCs/>
          <w:sz w:val="24"/>
          <w:szCs w:val="24"/>
        </w:rPr>
        <w:t xml:space="preserve">Косвенные способы обозначения пола </w:t>
      </w:r>
    </w:p>
    <w:p w:rsidR="009F79BB" w:rsidRPr="009F79BB" w:rsidRDefault="009F79BB" w:rsidP="002A3BAE">
      <w:pPr>
        <w:jc w:val="both"/>
      </w:pPr>
      <w:r w:rsidRPr="002A3BAE">
        <w:rPr>
          <w:b/>
          <w:bCs/>
          <w:sz w:val="24"/>
          <w:szCs w:val="24"/>
        </w:rPr>
        <w:lastRenderedPageBreak/>
        <w:t>Способ обозначения                          Примеры обозначения идентичности</w:t>
      </w: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82"/>
        <w:gridCol w:w="4251"/>
        <w:gridCol w:w="3636"/>
      </w:tblGrid>
      <w:tr w:rsidR="009F79BB" w:rsidRPr="009F79BB"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мужской</w:t>
            </w:r>
          </w:p>
        </w:tc>
        <w:tc>
          <w:tcPr>
            <w:tcW w:w="3636"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женский</w:t>
            </w:r>
          </w:p>
        </w:tc>
      </w:tr>
      <w:tr w:rsidR="009F79BB" w:rsidRPr="009F79BB"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Социальные роли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 xml:space="preserve">«Друг», «приятель», «муж», «брат», «сын», «отец», «студент» </w:t>
            </w:r>
          </w:p>
        </w:tc>
        <w:tc>
          <w:tcPr>
            <w:tcW w:w="3636"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 xml:space="preserve">«Подруга», «приятельница», «жена», «сестра», «дочь», «студентка» </w:t>
            </w:r>
          </w:p>
        </w:tc>
      </w:tr>
      <w:tr w:rsidR="009F79BB" w:rsidRPr="009F79BB" w:rsidTr="002A3BA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Через окончания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«добрый», «умеющий делать», «я пошел»</w:t>
            </w:r>
          </w:p>
        </w:tc>
        <w:tc>
          <w:tcPr>
            <w:tcW w:w="3636"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«добрая», «умеющая делать», «я пошла»</w:t>
            </w:r>
          </w:p>
        </w:tc>
      </w:tr>
    </w:tbl>
    <w:p w:rsidR="002A3BAE" w:rsidRDefault="009F79BB" w:rsidP="002A3BAE">
      <w:pPr>
        <w:spacing w:after="0" w:line="240" w:lineRule="auto"/>
        <w:jc w:val="both"/>
        <w:rPr>
          <w:b/>
          <w:bCs/>
          <w:sz w:val="24"/>
          <w:szCs w:val="24"/>
        </w:rPr>
      </w:pPr>
      <w:r w:rsidRPr="002A3BAE">
        <w:rPr>
          <w:b/>
          <w:bCs/>
          <w:sz w:val="24"/>
          <w:szCs w:val="24"/>
        </w:rPr>
        <w:t> </w:t>
      </w:r>
    </w:p>
    <w:p w:rsidR="009F79BB" w:rsidRPr="002A3BAE" w:rsidRDefault="009F79BB" w:rsidP="002A3BAE">
      <w:pPr>
        <w:spacing w:after="0" w:line="240" w:lineRule="auto"/>
        <w:jc w:val="both"/>
        <w:rPr>
          <w:sz w:val="24"/>
          <w:szCs w:val="24"/>
        </w:rPr>
      </w:pPr>
      <w:r w:rsidRPr="002A3BAE">
        <w:rPr>
          <w:b/>
          <w:bCs/>
          <w:sz w:val="24"/>
          <w:szCs w:val="24"/>
        </w:rPr>
        <w:t>Наличие косвенного обозначения пола</w:t>
      </w:r>
      <w:r w:rsidRPr="002A3BAE">
        <w:rPr>
          <w:sz w:val="24"/>
          <w:szCs w:val="24"/>
        </w:rPr>
        <w:t xml:space="preserve"> говорит о знании специфики определенного репертуара </w:t>
      </w:r>
      <w:proofErr w:type="spellStart"/>
      <w:r w:rsidRPr="002A3BAE">
        <w:rPr>
          <w:sz w:val="24"/>
          <w:szCs w:val="24"/>
        </w:rPr>
        <w:t>полоролевого</w:t>
      </w:r>
      <w:proofErr w:type="spellEnd"/>
      <w:r w:rsidRPr="002A3BAE">
        <w:rPr>
          <w:sz w:val="24"/>
          <w:szCs w:val="24"/>
        </w:rPr>
        <w:t xml:space="preserve"> поведения, которое может быть: </w:t>
      </w:r>
    </w:p>
    <w:p w:rsidR="009F79BB" w:rsidRPr="002A3BAE" w:rsidRDefault="009F79BB" w:rsidP="002A3BAE">
      <w:pPr>
        <w:spacing w:after="0" w:line="240" w:lineRule="auto"/>
        <w:jc w:val="both"/>
        <w:rPr>
          <w:sz w:val="24"/>
          <w:szCs w:val="24"/>
        </w:rPr>
      </w:pPr>
      <w:r w:rsidRPr="002A3BAE">
        <w:rPr>
          <w:sz w:val="24"/>
          <w:szCs w:val="24"/>
        </w:rPr>
        <w:t xml:space="preserve">• </w:t>
      </w:r>
      <w:proofErr w:type="gramStart"/>
      <w:r w:rsidRPr="002A3BAE">
        <w:rPr>
          <w:i/>
          <w:iCs/>
          <w:sz w:val="24"/>
          <w:szCs w:val="24"/>
        </w:rPr>
        <w:t>широким</w:t>
      </w:r>
      <w:proofErr w:type="gramEnd"/>
      <w:r w:rsidRPr="002A3BAE">
        <w:rPr>
          <w:sz w:val="24"/>
          <w:szCs w:val="24"/>
        </w:rPr>
        <w:t xml:space="preserve"> (если включает в себя несколько половых ролей) </w:t>
      </w:r>
      <w:r w:rsidRPr="002A3BAE">
        <w:rPr>
          <w:sz w:val="24"/>
          <w:szCs w:val="24"/>
        </w:rPr>
        <w:br/>
        <w:t xml:space="preserve">• </w:t>
      </w:r>
      <w:r w:rsidRPr="002A3BAE">
        <w:rPr>
          <w:i/>
          <w:iCs/>
          <w:sz w:val="24"/>
          <w:szCs w:val="24"/>
        </w:rPr>
        <w:t>узким</w:t>
      </w:r>
      <w:r w:rsidRPr="002A3BAE">
        <w:rPr>
          <w:sz w:val="24"/>
          <w:szCs w:val="24"/>
        </w:rPr>
        <w:t xml:space="preserve"> (если включает в себя только одну-две роли). </w:t>
      </w:r>
    </w:p>
    <w:p w:rsidR="009F79BB" w:rsidRPr="002A3BAE" w:rsidRDefault="009F79BB" w:rsidP="002A3BAE">
      <w:pPr>
        <w:spacing w:after="0" w:line="240" w:lineRule="auto"/>
        <w:jc w:val="both"/>
        <w:rPr>
          <w:sz w:val="24"/>
          <w:szCs w:val="24"/>
        </w:rPr>
      </w:pPr>
      <w:r w:rsidRPr="002A3BAE">
        <w:rPr>
          <w:b/>
          <w:bCs/>
          <w:sz w:val="24"/>
          <w:szCs w:val="24"/>
        </w:rPr>
        <w:t>Наличие и прямого, и косвенного вариантов эмоционально-положительного</w:t>
      </w:r>
      <w:r w:rsidRPr="002A3BAE">
        <w:rPr>
          <w:sz w:val="24"/>
          <w:szCs w:val="24"/>
        </w:rPr>
        <w:t xml:space="preserve"> обозначения своего пола говорит о </w:t>
      </w:r>
      <w:proofErr w:type="spellStart"/>
      <w:r w:rsidRPr="002A3BAE">
        <w:rPr>
          <w:sz w:val="24"/>
          <w:szCs w:val="24"/>
        </w:rPr>
        <w:t>сформированности</w:t>
      </w:r>
      <w:proofErr w:type="spellEnd"/>
      <w:r w:rsidRPr="002A3BAE">
        <w:rPr>
          <w:sz w:val="24"/>
          <w:szCs w:val="24"/>
        </w:rPr>
        <w:t xml:space="preserve"> позитивной половой идентичности, возможном многообразии ролевого поведения, принятии своей привлекательности как представителя пола, и позволяет делать благоприятный прогноз относительно успешности установления и поддержания партнерских взаимоотношений с другими людьми. </w:t>
      </w:r>
    </w:p>
    <w:p w:rsidR="009F79BB" w:rsidRPr="002A3BAE" w:rsidRDefault="009F79BB" w:rsidP="002A3BAE">
      <w:pPr>
        <w:spacing w:after="0" w:line="240" w:lineRule="auto"/>
        <w:jc w:val="both"/>
        <w:rPr>
          <w:sz w:val="24"/>
          <w:szCs w:val="24"/>
        </w:rPr>
      </w:pPr>
      <w:r w:rsidRPr="002A3BAE">
        <w:rPr>
          <w:b/>
          <w:bCs/>
          <w:sz w:val="24"/>
          <w:szCs w:val="24"/>
        </w:rPr>
        <w:t xml:space="preserve">Отсутствие обозначения пола </w:t>
      </w:r>
      <w:r w:rsidRPr="002A3BAE">
        <w:rPr>
          <w:sz w:val="24"/>
          <w:szCs w:val="24"/>
        </w:rPr>
        <w:t xml:space="preserve">в </w:t>
      </w:r>
      <w:proofErr w:type="spellStart"/>
      <w:r w:rsidRPr="002A3BAE">
        <w:rPr>
          <w:sz w:val="24"/>
          <w:szCs w:val="24"/>
        </w:rPr>
        <w:t>самоидентификационных</w:t>
      </w:r>
      <w:proofErr w:type="spellEnd"/>
      <w:r w:rsidRPr="002A3BAE">
        <w:rPr>
          <w:sz w:val="24"/>
          <w:szCs w:val="24"/>
        </w:rPr>
        <w:t xml:space="preserve"> характеристиках констатируется тогда, когда написание всего текста идет через фразу: «Я </w:t>
      </w:r>
      <w:proofErr w:type="gramStart"/>
      <w:r w:rsidRPr="002A3BAE">
        <w:rPr>
          <w:sz w:val="24"/>
          <w:szCs w:val="24"/>
        </w:rPr>
        <w:t>человек</w:t>
      </w:r>
      <w:proofErr w:type="gramEnd"/>
      <w:r w:rsidRPr="002A3BAE">
        <w:rPr>
          <w:sz w:val="24"/>
          <w:szCs w:val="24"/>
        </w:rPr>
        <w:t xml:space="preserve"> который…». Причины этого могут быть следующими: </w:t>
      </w:r>
    </w:p>
    <w:p w:rsidR="009F79BB" w:rsidRPr="002A3BAE" w:rsidRDefault="009F79BB" w:rsidP="002A3BAE">
      <w:pPr>
        <w:spacing w:after="0" w:line="240" w:lineRule="auto"/>
        <w:jc w:val="both"/>
        <w:rPr>
          <w:sz w:val="24"/>
          <w:szCs w:val="24"/>
        </w:rPr>
      </w:pPr>
      <w:r w:rsidRPr="002A3BAE">
        <w:rPr>
          <w:sz w:val="24"/>
          <w:szCs w:val="24"/>
        </w:rPr>
        <w:t xml:space="preserve">1. отсутствие целостного представления о </w:t>
      </w:r>
      <w:proofErr w:type="spellStart"/>
      <w:r w:rsidRPr="002A3BAE">
        <w:rPr>
          <w:sz w:val="24"/>
          <w:szCs w:val="24"/>
        </w:rPr>
        <w:t>полоролевом</w:t>
      </w:r>
      <w:proofErr w:type="spellEnd"/>
      <w:r w:rsidRPr="002A3BAE">
        <w:rPr>
          <w:sz w:val="24"/>
          <w:szCs w:val="24"/>
        </w:rPr>
        <w:t xml:space="preserve"> поведении на данный момент времени (недостаток рефлексии, знаний); </w:t>
      </w:r>
      <w:r w:rsidRPr="002A3BAE">
        <w:rPr>
          <w:sz w:val="24"/>
          <w:szCs w:val="24"/>
        </w:rPr>
        <w:br/>
        <w:t xml:space="preserve">2. избегание рассматривать свои </w:t>
      </w:r>
      <w:proofErr w:type="spellStart"/>
      <w:r w:rsidRPr="002A3BAE">
        <w:rPr>
          <w:sz w:val="24"/>
          <w:szCs w:val="24"/>
        </w:rPr>
        <w:t>полоролевые</w:t>
      </w:r>
      <w:proofErr w:type="spellEnd"/>
      <w:r w:rsidRPr="002A3BAE">
        <w:rPr>
          <w:sz w:val="24"/>
          <w:szCs w:val="24"/>
        </w:rPr>
        <w:t xml:space="preserve"> особенности в силу </w:t>
      </w:r>
      <w:proofErr w:type="spellStart"/>
      <w:r w:rsidRPr="002A3BAE">
        <w:rPr>
          <w:sz w:val="24"/>
          <w:szCs w:val="24"/>
        </w:rPr>
        <w:t>травматичности</w:t>
      </w:r>
      <w:proofErr w:type="spellEnd"/>
      <w:r w:rsidRPr="002A3BAE">
        <w:rPr>
          <w:sz w:val="24"/>
          <w:szCs w:val="24"/>
        </w:rPr>
        <w:t xml:space="preserve"> данной темы (например, вытеснения негативного результата сравнения себя с другими представителями своего пола); </w:t>
      </w:r>
      <w:r w:rsidRPr="002A3BAE">
        <w:rPr>
          <w:sz w:val="24"/>
          <w:szCs w:val="24"/>
        </w:rPr>
        <w:br/>
        <w:t xml:space="preserve">3. </w:t>
      </w:r>
      <w:proofErr w:type="spellStart"/>
      <w:r w:rsidRPr="002A3BAE">
        <w:rPr>
          <w:sz w:val="24"/>
          <w:szCs w:val="24"/>
        </w:rPr>
        <w:t>несформированность</w:t>
      </w:r>
      <w:proofErr w:type="spellEnd"/>
      <w:r w:rsidRPr="002A3BAE">
        <w:rPr>
          <w:sz w:val="24"/>
          <w:szCs w:val="24"/>
        </w:rPr>
        <w:t xml:space="preserve"> половой идентичности, наличием кризиса идентичности в целом. </w:t>
      </w:r>
    </w:p>
    <w:p w:rsidR="009F79BB" w:rsidRDefault="009F79BB" w:rsidP="002A3BAE">
      <w:pPr>
        <w:spacing w:after="0" w:line="240" w:lineRule="auto"/>
        <w:jc w:val="both"/>
        <w:rPr>
          <w:sz w:val="24"/>
          <w:szCs w:val="24"/>
        </w:rPr>
      </w:pPr>
      <w:r w:rsidRPr="002A3BAE">
        <w:rPr>
          <w:sz w:val="24"/>
          <w:szCs w:val="24"/>
        </w:rPr>
        <w:t xml:space="preserve">При анализе половой идентичности также важно учитывать, на каком месте текста ответов содержатся категории, связанные с полом: </w:t>
      </w:r>
    </w:p>
    <w:p w:rsidR="002A3BAE" w:rsidRPr="002A3BAE" w:rsidRDefault="002A3BAE" w:rsidP="002A3BAE">
      <w:pPr>
        <w:spacing w:after="0" w:line="240" w:lineRule="auto"/>
        <w:jc w:val="both"/>
        <w:rPr>
          <w:sz w:val="24"/>
          <w:szCs w:val="24"/>
        </w:rPr>
      </w:pPr>
    </w:p>
    <w:p w:rsidR="002A3BAE" w:rsidRDefault="009F79BB" w:rsidP="002A3BAE">
      <w:pPr>
        <w:spacing w:after="0" w:line="240" w:lineRule="auto"/>
        <w:jc w:val="both"/>
        <w:rPr>
          <w:sz w:val="24"/>
          <w:szCs w:val="24"/>
        </w:rPr>
      </w:pPr>
      <w:r w:rsidRPr="002A3BAE">
        <w:rPr>
          <w:sz w:val="24"/>
          <w:szCs w:val="24"/>
        </w:rPr>
        <w:t>• в самом начале списка,</w:t>
      </w:r>
    </w:p>
    <w:p w:rsidR="002A3BAE" w:rsidRDefault="009F79BB" w:rsidP="002A3BAE">
      <w:pPr>
        <w:spacing w:after="0" w:line="240" w:lineRule="auto"/>
        <w:jc w:val="both"/>
        <w:rPr>
          <w:sz w:val="24"/>
          <w:szCs w:val="24"/>
        </w:rPr>
      </w:pPr>
      <w:r w:rsidRPr="002A3BAE">
        <w:rPr>
          <w:sz w:val="24"/>
          <w:szCs w:val="24"/>
        </w:rPr>
        <w:t>• в середине</w:t>
      </w:r>
    </w:p>
    <w:p w:rsidR="009F79BB" w:rsidRPr="002A3BAE" w:rsidRDefault="009F79BB" w:rsidP="002A3BAE">
      <w:pPr>
        <w:spacing w:after="0" w:line="240" w:lineRule="auto"/>
        <w:jc w:val="both"/>
        <w:rPr>
          <w:sz w:val="24"/>
          <w:szCs w:val="24"/>
        </w:rPr>
      </w:pPr>
      <w:r w:rsidRPr="002A3BAE">
        <w:rPr>
          <w:sz w:val="24"/>
          <w:szCs w:val="24"/>
        </w:rPr>
        <w:t xml:space="preserve">• в конце. </w:t>
      </w:r>
    </w:p>
    <w:p w:rsidR="002A3BAE" w:rsidRDefault="002A3BAE" w:rsidP="002A3BAE">
      <w:pPr>
        <w:spacing w:after="0" w:line="240" w:lineRule="auto"/>
        <w:jc w:val="both"/>
        <w:rPr>
          <w:sz w:val="24"/>
          <w:szCs w:val="24"/>
        </w:rPr>
      </w:pPr>
    </w:p>
    <w:p w:rsidR="009F79BB" w:rsidRPr="002A3BAE" w:rsidRDefault="009F79BB" w:rsidP="002A3BAE">
      <w:pPr>
        <w:spacing w:after="0" w:line="240" w:lineRule="auto"/>
        <w:jc w:val="both"/>
        <w:rPr>
          <w:sz w:val="24"/>
          <w:szCs w:val="24"/>
        </w:rPr>
      </w:pPr>
      <w:r w:rsidRPr="002A3BAE">
        <w:rPr>
          <w:sz w:val="24"/>
          <w:szCs w:val="24"/>
        </w:rPr>
        <w:t xml:space="preserve">Это говорит об актуальности и значимости категорий пола в самосознании человека (чем ближе к началу, тем больше значимость и степень осознанности категорий идентичности). </w:t>
      </w:r>
    </w:p>
    <w:p w:rsidR="009F79BB" w:rsidRPr="002A3BAE" w:rsidRDefault="009F79BB" w:rsidP="002A3BAE">
      <w:pPr>
        <w:spacing w:after="0" w:line="240" w:lineRule="auto"/>
        <w:jc w:val="both"/>
        <w:rPr>
          <w:sz w:val="24"/>
          <w:szCs w:val="24"/>
        </w:rPr>
      </w:pPr>
      <w:r w:rsidRPr="002A3BAE">
        <w:rPr>
          <w:b/>
          <w:bCs/>
          <w:sz w:val="24"/>
          <w:szCs w:val="24"/>
        </w:rPr>
        <w:t xml:space="preserve">Как проявляется рефлексия при выполнении методики «Кто Я?»? </w:t>
      </w:r>
    </w:p>
    <w:p w:rsidR="009F79BB" w:rsidRPr="002A3BAE" w:rsidRDefault="009F79BB" w:rsidP="002A3BAE">
      <w:pPr>
        <w:spacing w:after="0" w:line="240" w:lineRule="auto"/>
        <w:jc w:val="both"/>
        <w:rPr>
          <w:sz w:val="24"/>
          <w:szCs w:val="24"/>
        </w:rPr>
      </w:pPr>
      <w:r w:rsidRPr="002A3BAE">
        <w:rPr>
          <w:sz w:val="24"/>
          <w:szCs w:val="24"/>
        </w:rPr>
        <w:t xml:space="preserve">Человек с более развитым уровнем рефлексии дает в среднем больше ответов, чем человек с менее развитым представлением о себе (или более «закрытый»). </w:t>
      </w:r>
    </w:p>
    <w:p w:rsidR="009F79BB" w:rsidRPr="002A3BAE" w:rsidRDefault="009F79BB" w:rsidP="002A3BAE">
      <w:pPr>
        <w:spacing w:after="0" w:line="240" w:lineRule="auto"/>
        <w:jc w:val="both"/>
        <w:rPr>
          <w:sz w:val="24"/>
          <w:szCs w:val="24"/>
        </w:rPr>
      </w:pPr>
      <w:r w:rsidRPr="002A3BAE">
        <w:rPr>
          <w:sz w:val="24"/>
          <w:szCs w:val="24"/>
        </w:rPr>
        <w:t xml:space="preserve">Также об уровне рефлексии говорит субъективно оцениваемая самим человеком легкость или трудность в формулировании ответов на ключевой вопрос теста. </w:t>
      </w:r>
    </w:p>
    <w:p w:rsidR="009F79BB" w:rsidRPr="002A3BAE" w:rsidRDefault="009F79BB" w:rsidP="002A3BAE">
      <w:pPr>
        <w:spacing w:after="0" w:line="240" w:lineRule="auto"/>
        <w:jc w:val="both"/>
        <w:rPr>
          <w:sz w:val="24"/>
          <w:szCs w:val="24"/>
        </w:rPr>
      </w:pPr>
      <w:r w:rsidRPr="002A3BAE">
        <w:rPr>
          <w:sz w:val="24"/>
          <w:szCs w:val="24"/>
        </w:rPr>
        <w:t xml:space="preserve">Как правило, человек с более развитым уровнем рефлексии быстрее и легче находит ответы, касающиеся его собственных индивидуальных особенностей. </w:t>
      </w:r>
    </w:p>
    <w:p w:rsidR="009F79BB" w:rsidRPr="002A3BAE" w:rsidRDefault="009F79BB" w:rsidP="002A3BAE">
      <w:pPr>
        <w:spacing w:after="0" w:line="240" w:lineRule="auto"/>
        <w:jc w:val="both"/>
        <w:rPr>
          <w:sz w:val="24"/>
          <w:szCs w:val="24"/>
        </w:rPr>
      </w:pPr>
      <w:r w:rsidRPr="002A3BAE">
        <w:rPr>
          <w:sz w:val="24"/>
          <w:szCs w:val="24"/>
        </w:rPr>
        <w:t xml:space="preserve">Человек же, не часто задумывающийся о себе и своей жизни, отвечает на вопрос теста с трудом, записывая каждый свой ответ после некоторого раздумья. </w:t>
      </w:r>
    </w:p>
    <w:p w:rsidR="009F79BB" w:rsidRPr="002A3BAE" w:rsidRDefault="009F79BB" w:rsidP="00283400">
      <w:pPr>
        <w:spacing w:after="0" w:line="240" w:lineRule="auto"/>
        <w:ind w:firstLine="708"/>
        <w:jc w:val="both"/>
        <w:rPr>
          <w:sz w:val="24"/>
          <w:szCs w:val="24"/>
        </w:rPr>
      </w:pPr>
      <w:r w:rsidRPr="002A3BAE">
        <w:rPr>
          <w:b/>
          <w:bCs/>
          <w:sz w:val="24"/>
          <w:szCs w:val="24"/>
        </w:rPr>
        <w:t>О низком уровне рефлексии</w:t>
      </w:r>
      <w:r w:rsidRPr="002A3BAE">
        <w:rPr>
          <w:sz w:val="24"/>
          <w:szCs w:val="24"/>
        </w:rPr>
        <w:t xml:space="preserve"> можно говорить, когда за 12 минут человек может дать только два-три ответа (при этом важно уточнить, что человек действительно не знает, как можно еще ответить на задание, а не просто перестал записывать свои ответы в силу своей скрытности). </w:t>
      </w:r>
    </w:p>
    <w:p w:rsidR="009F79BB" w:rsidRPr="002A3BAE" w:rsidRDefault="009F79BB" w:rsidP="00283400">
      <w:pPr>
        <w:spacing w:after="0" w:line="240" w:lineRule="auto"/>
        <w:ind w:firstLine="708"/>
        <w:jc w:val="both"/>
        <w:rPr>
          <w:sz w:val="24"/>
          <w:szCs w:val="24"/>
        </w:rPr>
      </w:pPr>
      <w:r w:rsidRPr="002A3BAE">
        <w:rPr>
          <w:b/>
          <w:bCs/>
          <w:sz w:val="24"/>
          <w:szCs w:val="24"/>
        </w:rPr>
        <w:lastRenderedPageBreak/>
        <w:t>О достаточно высоком уровне</w:t>
      </w:r>
      <w:r w:rsidRPr="002A3BAE">
        <w:rPr>
          <w:sz w:val="24"/>
          <w:szCs w:val="24"/>
        </w:rPr>
        <w:t xml:space="preserve"> рефлексии свидетельствует 15 и более разных ответов на вопрос «Кто Я?». </w:t>
      </w:r>
    </w:p>
    <w:p w:rsidR="00283400" w:rsidRDefault="00283400" w:rsidP="00283400">
      <w:pPr>
        <w:spacing w:after="0" w:line="240" w:lineRule="auto"/>
        <w:ind w:firstLine="708"/>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 xml:space="preserve">Как анализировать временной аспект идентичности? </w:t>
      </w:r>
    </w:p>
    <w:p w:rsidR="00283400" w:rsidRDefault="00283400" w:rsidP="00283400">
      <w:pPr>
        <w:spacing w:after="0" w:line="240" w:lineRule="auto"/>
        <w:ind w:firstLine="708"/>
        <w:jc w:val="both"/>
        <w:rPr>
          <w:sz w:val="24"/>
          <w:szCs w:val="24"/>
        </w:rPr>
      </w:pPr>
    </w:p>
    <w:p w:rsidR="009F79BB" w:rsidRPr="002A3BAE" w:rsidRDefault="009F79BB" w:rsidP="00283400">
      <w:pPr>
        <w:spacing w:after="0" w:line="240" w:lineRule="auto"/>
        <w:ind w:firstLine="708"/>
        <w:jc w:val="both"/>
        <w:rPr>
          <w:sz w:val="24"/>
          <w:szCs w:val="24"/>
        </w:rPr>
      </w:pPr>
      <w:r w:rsidRPr="002A3BAE">
        <w:rPr>
          <w:sz w:val="24"/>
          <w:szCs w:val="24"/>
        </w:rPr>
        <w:t xml:space="preserve">Анализ временного аспекта идентичности необходимо проводить, исходя из посылки, что успешность взаимодействия человека с окружающими предполагает относительную преемственность его прошлого, настоящего и будущего «Я». Поэтому рассмотрение ответов человека на вопрос «Кто Я?» должно происходить с точки зрения их принадлежности к прошедшему, настоящему или будущему времени (на основе анализа глагольных форм). </w:t>
      </w:r>
    </w:p>
    <w:p w:rsidR="009F79BB" w:rsidRPr="002A3BAE" w:rsidRDefault="009F79BB" w:rsidP="002A3BAE">
      <w:pPr>
        <w:spacing w:after="0" w:line="240" w:lineRule="auto"/>
        <w:jc w:val="both"/>
        <w:rPr>
          <w:sz w:val="24"/>
          <w:szCs w:val="24"/>
        </w:rPr>
      </w:pPr>
      <w:r w:rsidRPr="002A3BAE">
        <w:rPr>
          <w:sz w:val="24"/>
          <w:szCs w:val="24"/>
        </w:rPr>
        <w:t xml:space="preserve">Наличие идентификационных характеристик, соответствующих различным временным режимам, говорит о временной интегрированности личности. </w:t>
      </w:r>
    </w:p>
    <w:p w:rsidR="009F79BB" w:rsidRPr="002A3BAE" w:rsidRDefault="009F79BB" w:rsidP="002A3BAE">
      <w:pPr>
        <w:spacing w:after="0" w:line="240" w:lineRule="auto"/>
        <w:jc w:val="both"/>
        <w:rPr>
          <w:sz w:val="24"/>
          <w:szCs w:val="24"/>
        </w:rPr>
      </w:pPr>
      <w:r w:rsidRPr="002A3BAE">
        <w:rPr>
          <w:sz w:val="24"/>
          <w:szCs w:val="24"/>
        </w:rPr>
        <w:t xml:space="preserve">Особое внимание необходимо обратить на присутствие и выраженность в </w:t>
      </w:r>
      <w:proofErr w:type="spellStart"/>
      <w:r w:rsidRPr="002A3BAE">
        <w:rPr>
          <w:sz w:val="24"/>
          <w:szCs w:val="24"/>
        </w:rPr>
        <w:t>самоописании</w:t>
      </w:r>
      <w:proofErr w:type="spellEnd"/>
      <w:r w:rsidRPr="002A3BAE">
        <w:rPr>
          <w:sz w:val="24"/>
          <w:szCs w:val="24"/>
        </w:rPr>
        <w:t xml:space="preserve"> показателей перспективной идентичности (или перспективного «Я»), то есть идентификационных характеристик, которые связаны с перспективами, пожеланиями, намерениями, мечтами, относящихся к различным сферам жизни. </w:t>
      </w:r>
    </w:p>
    <w:p w:rsidR="009F79BB" w:rsidRPr="002A3BAE" w:rsidRDefault="009F79BB" w:rsidP="002A3BAE">
      <w:pPr>
        <w:spacing w:after="0" w:line="240" w:lineRule="auto"/>
        <w:jc w:val="both"/>
        <w:rPr>
          <w:sz w:val="24"/>
          <w:szCs w:val="24"/>
        </w:rPr>
      </w:pPr>
      <w:r w:rsidRPr="002A3BAE">
        <w:rPr>
          <w:sz w:val="24"/>
          <w:szCs w:val="24"/>
        </w:rPr>
        <w:t xml:space="preserve">Наличие целей, планов на будущее имеет большую значимость для характеристики внутреннего мира человека в целом, отражает временной аспект идентичности, направленный на дальнейшую жизненную перспективу, выполняет экзистенциальную и целевую функции. </w:t>
      </w:r>
    </w:p>
    <w:p w:rsidR="009F79BB" w:rsidRPr="002A3BAE" w:rsidRDefault="009F79BB" w:rsidP="00283400">
      <w:pPr>
        <w:spacing w:after="0" w:line="240" w:lineRule="auto"/>
        <w:ind w:firstLine="708"/>
        <w:jc w:val="both"/>
        <w:rPr>
          <w:sz w:val="24"/>
          <w:szCs w:val="24"/>
        </w:rPr>
      </w:pPr>
      <w:proofErr w:type="gramStart"/>
      <w:r w:rsidRPr="002A3BAE">
        <w:rPr>
          <w:sz w:val="24"/>
          <w:szCs w:val="24"/>
        </w:rPr>
        <w:t>При этом важно учитывать, что признаком психологической зрелости является не просто наличие устремленности в (будущее, а некоторое оптимальное соотношение между направленностью в будущее и принятием, удовлетворенностью настоящим.</w:t>
      </w:r>
      <w:proofErr w:type="gramEnd"/>
      <w:r w:rsidRPr="002A3BAE">
        <w:rPr>
          <w:sz w:val="24"/>
          <w:szCs w:val="24"/>
        </w:rPr>
        <w:t xml:space="preserve"> </w:t>
      </w:r>
      <w:r w:rsidRPr="002A3BAE">
        <w:rPr>
          <w:sz w:val="24"/>
          <w:szCs w:val="24"/>
        </w:rPr>
        <w:br/>
        <w:t xml:space="preserve">Преобладание в </w:t>
      </w:r>
      <w:proofErr w:type="spellStart"/>
      <w:r w:rsidRPr="002A3BAE">
        <w:rPr>
          <w:sz w:val="24"/>
          <w:szCs w:val="24"/>
        </w:rPr>
        <w:t>самоописании</w:t>
      </w:r>
      <w:proofErr w:type="spellEnd"/>
      <w:r w:rsidRPr="002A3BAE">
        <w:rPr>
          <w:sz w:val="24"/>
          <w:szCs w:val="24"/>
        </w:rPr>
        <w:t xml:space="preserve"> глагольных форм, описывающих действия или переживания в прошедшем времени, говорит о наличии в настоящем неудовлетворенности, стремлении вернуться в прошлое в силу его большей привлекательности или </w:t>
      </w:r>
      <w:proofErr w:type="spellStart"/>
      <w:r w:rsidRPr="002A3BAE">
        <w:rPr>
          <w:sz w:val="24"/>
          <w:szCs w:val="24"/>
        </w:rPr>
        <w:t>травматичности</w:t>
      </w:r>
      <w:proofErr w:type="spellEnd"/>
      <w:r w:rsidRPr="002A3BAE">
        <w:rPr>
          <w:sz w:val="24"/>
          <w:szCs w:val="24"/>
        </w:rPr>
        <w:t xml:space="preserve"> (когда психологическая травма не переработана). </w:t>
      </w:r>
    </w:p>
    <w:p w:rsidR="009F79BB" w:rsidRPr="002A3BAE" w:rsidRDefault="009F79BB" w:rsidP="002A3BAE">
      <w:pPr>
        <w:spacing w:after="0" w:line="240" w:lineRule="auto"/>
        <w:jc w:val="both"/>
        <w:rPr>
          <w:sz w:val="24"/>
          <w:szCs w:val="24"/>
        </w:rPr>
      </w:pPr>
      <w:r w:rsidRPr="002A3BAE">
        <w:rPr>
          <w:sz w:val="24"/>
          <w:szCs w:val="24"/>
        </w:rPr>
        <w:t xml:space="preserve">Доминирование в </w:t>
      </w:r>
      <w:proofErr w:type="spellStart"/>
      <w:r w:rsidRPr="002A3BAE">
        <w:rPr>
          <w:sz w:val="24"/>
          <w:szCs w:val="24"/>
        </w:rPr>
        <w:t>самоописании</w:t>
      </w:r>
      <w:proofErr w:type="spellEnd"/>
      <w:r w:rsidRPr="002A3BAE">
        <w:rPr>
          <w:sz w:val="24"/>
          <w:szCs w:val="24"/>
        </w:rPr>
        <w:t xml:space="preserve"> глагольных форм будущего времени говорит о неуверенности в себе, стремлении человека уйти от трудностей настоящего момента в силу недостаточной </w:t>
      </w:r>
      <w:proofErr w:type="spellStart"/>
      <w:r w:rsidRPr="002A3BAE">
        <w:rPr>
          <w:sz w:val="24"/>
          <w:szCs w:val="24"/>
        </w:rPr>
        <w:t>реализованности</w:t>
      </w:r>
      <w:proofErr w:type="spellEnd"/>
      <w:r w:rsidRPr="002A3BAE">
        <w:rPr>
          <w:sz w:val="24"/>
          <w:szCs w:val="24"/>
        </w:rPr>
        <w:t xml:space="preserve"> в настоящем. </w:t>
      </w:r>
    </w:p>
    <w:p w:rsidR="00283400" w:rsidRDefault="009F79BB" w:rsidP="002A3BAE">
      <w:pPr>
        <w:spacing w:after="0" w:line="240" w:lineRule="auto"/>
        <w:jc w:val="both"/>
        <w:rPr>
          <w:sz w:val="24"/>
          <w:szCs w:val="24"/>
        </w:rPr>
      </w:pPr>
      <w:r w:rsidRPr="002A3BAE">
        <w:rPr>
          <w:sz w:val="24"/>
          <w:szCs w:val="24"/>
        </w:rPr>
        <w:t xml:space="preserve">Преобладание в </w:t>
      </w:r>
      <w:proofErr w:type="spellStart"/>
      <w:r w:rsidRPr="002A3BAE">
        <w:rPr>
          <w:sz w:val="24"/>
          <w:szCs w:val="24"/>
        </w:rPr>
        <w:t>самоописании</w:t>
      </w:r>
      <w:proofErr w:type="spellEnd"/>
      <w:r w:rsidRPr="002A3BAE">
        <w:rPr>
          <w:sz w:val="24"/>
          <w:szCs w:val="24"/>
        </w:rPr>
        <w:t xml:space="preserve"> глаголов настоящего времени говорит об активности и сознательности действий человека.</w:t>
      </w:r>
    </w:p>
    <w:p w:rsidR="009F79BB" w:rsidRPr="002A3BAE" w:rsidRDefault="009F79BB" w:rsidP="00283400">
      <w:pPr>
        <w:spacing w:after="0" w:line="240" w:lineRule="auto"/>
        <w:ind w:firstLine="708"/>
        <w:jc w:val="both"/>
        <w:rPr>
          <w:sz w:val="24"/>
          <w:szCs w:val="24"/>
        </w:rPr>
      </w:pPr>
      <w:r w:rsidRPr="002A3BAE">
        <w:rPr>
          <w:sz w:val="24"/>
          <w:szCs w:val="24"/>
        </w:rPr>
        <w:t xml:space="preserve">Для консультирования по вопросам брака и семьи наиболее важно, как отражается в идентификационных характеристиках тема семьи и супружеских отношений, как представлены настоящие и будущие семейные роли, как они оцениваются самим человеком. </w:t>
      </w:r>
    </w:p>
    <w:p w:rsidR="009F79BB" w:rsidRPr="002A3BAE" w:rsidRDefault="009F79BB" w:rsidP="00283400">
      <w:pPr>
        <w:spacing w:after="0" w:line="240" w:lineRule="auto"/>
        <w:ind w:firstLine="708"/>
        <w:jc w:val="both"/>
        <w:rPr>
          <w:sz w:val="24"/>
          <w:szCs w:val="24"/>
        </w:rPr>
      </w:pPr>
      <w:r w:rsidRPr="002A3BAE">
        <w:rPr>
          <w:sz w:val="24"/>
          <w:szCs w:val="24"/>
        </w:rPr>
        <w:t xml:space="preserve">Так, одним из основных признаков психологической готовности к браку является отражение в </w:t>
      </w:r>
      <w:proofErr w:type="spellStart"/>
      <w:r w:rsidRPr="002A3BAE">
        <w:rPr>
          <w:sz w:val="24"/>
          <w:szCs w:val="24"/>
        </w:rPr>
        <w:t>самоописании</w:t>
      </w:r>
      <w:proofErr w:type="spellEnd"/>
      <w:r w:rsidRPr="002A3BAE">
        <w:rPr>
          <w:sz w:val="24"/>
          <w:szCs w:val="24"/>
        </w:rPr>
        <w:t xml:space="preserve"> будущих семейных ролей и функций: «я будущая мать», «буду хорошим отцом», «мечтаю о своей семье», «буду все делать для своей семьи» и т. д. </w:t>
      </w:r>
    </w:p>
    <w:p w:rsidR="009F79BB" w:rsidRPr="002A3BAE" w:rsidRDefault="009F79BB" w:rsidP="002A3BAE">
      <w:pPr>
        <w:spacing w:after="0" w:line="240" w:lineRule="auto"/>
        <w:jc w:val="both"/>
        <w:rPr>
          <w:sz w:val="24"/>
          <w:szCs w:val="24"/>
        </w:rPr>
      </w:pPr>
      <w:r w:rsidRPr="002A3BAE">
        <w:rPr>
          <w:sz w:val="24"/>
          <w:szCs w:val="24"/>
        </w:rPr>
        <w:t xml:space="preserve">Признаком же семейного и супружеского неблагополучия является ситуация, когда женатый мужчина или замужняя женщина в </w:t>
      </w:r>
      <w:proofErr w:type="spellStart"/>
      <w:r w:rsidRPr="002A3BAE">
        <w:rPr>
          <w:sz w:val="24"/>
          <w:szCs w:val="24"/>
        </w:rPr>
        <w:t>самоописаниях</w:t>
      </w:r>
      <w:proofErr w:type="spellEnd"/>
      <w:r w:rsidRPr="002A3BAE">
        <w:rPr>
          <w:sz w:val="24"/>
          <w:szCs w:val="24"/>
        </w:rPr>
        <w:t xml:space="preserve"> никаким образом не обозначают свои реальные семейные, супружеские роли и функции. </w:t>
      </w:r>
    </w:p>
    <w:p w:rsidR="00283400" w:rsidRDefault="00283400" w:rsidP="002A3BAE">
      <w:pPr>
        <w:spacing w:after="0" w:line="240" w:lineRule="auto"/>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 xml:space="preserve">Что дает анализ соотношения социальных ролей и индивидуальных характеристик в идентичности? </w:t>
      </w:r>
    </w:p>
    <w:p w:rsidR="009F79BB" w:rsidRPr="002A3BAE" w:rsidRDefault="009F79BB" w:rsidP="002A3BAE">
      <w:pPr>
        <w:spacing w:after="0" w:line="240" w:lineRule="auto"/>
        <w:jc w:val="both"/>
        <w:rPr>
          <w:sz w:val="24"/>
          <w:szCs w:val="24"/>
        </w:rPr>
      </w:pPr>
      <w:r w:rsidRPr="002A3BAE">
        <w:rPr>
          <w:sz w:val="24"/>
          <w:szCs w:val="24"/>
        </w:rPr>
        <w:t xml:space="preserve">Вопрос «Кто я?» логически связан с характеристиками собственного восприятия человеком самого себя, то есть с его образом «Я» (или </w:t>
      </w:r>
      <w:proofErr w:type="gramStart"/>
      <w:r w:rsidRPr="002A3BAE">
        <w:rPr>
          <w:sz w:val="24"/>
          <w:szCs w:val="24"/>
        </w:rPr>
        <w:t>Я-концепцией</w:t>
      </w:r>
      <w:proofErr w:type="gramEnd"/>
      <w:r w:rsidRPr="002A3BAE">
        <w:rPr>
          <w:sz w:val="24"/>
          <w:szCs w:val="24"/>
        </w:rPr>
        <w:t xml:space="preserve">). Отвечая на вопрос «Кто я?», человек указывает социальные роли и характеристики-определения, с которыми он себя соотносит, идентифицирует, то есть он описывает значимые для него социальные статусы и те черты, которые, по его мнению, связываются с ним. </w:t>
      </w:r>
    </w:p>
    <w:p w:rsidR="009F79BB" w:rsidRPr="002A3BAE" w:rsidRDefault="009F79BB" w:rsidP="002A3BAE">
      <w:pPr>
        <w:spacing w:after="0" w:line="240" w:lineRule="auto"/>
        <w:jc w:val="both"/>
        <w:rPr>
          <w:sz w:val="24"/>
          <w:szCs w:val="24"/>
        </w:rPr>
      </w:pPr>
      <w:r w:rsidRPr="002A3BAE">
        <w:rPr>
          <w:sz w:val="24"/>
          <w:szCs w:val="24"/>
        </w:rPr>
        <w:t xml:space="preserve">Таким образом, </w:t>
      </w:r>
      <w:r w:rsidRPr="002A3BAE">
        <w:rPr>
          <w:b/>
          <w:bCs/>
          <w:sz w:val="24"/>
          <w:szCs w:val="24"/>
        </w:rPr>
        <w:t>соотношение социальных ролей и индивидуальных характеристик</w:t>
      </w:r>
      <w:r w:rsidRPr="002A3BAE">
        <w:rPr>
          <w:sz w:val="24"/>
          <w:szCs w:val="24"/>
        </w:rPr>
        <w:t xml:space="preserve"> говорит о том, насколько человек осознает и принимает свою уникальность, а также насколько ему важна принадлежность к той или иной группе людей. </w:t>
      </w:r>
    </w:p>
    <w:p w:rsidR="009F79BB" w:rsidRPr="002A3BAE" w:rsidRDefault="009F79BB" w:rsidP="00283400">
      <w:pPr>
        <w:spacing w:after="0" w:line="240" w:lineRule="auto"/>
        <w:ind w:firstLine="708"/>
        <w:jc w:val="both"/>
        <w:rPr>
          <w:sz w:val="24"/>
          <w:szCs w:val="24"/>
        </w:rPr>
      </w:pPr>
      <w:proofErr w:type="gramStart"/>
      <w:r w:rsidRPr="002A3BAE">
        <w:rPr>
          <w:b/>
          <w:bCs/>
          <w:sz w:val="24"/>
          <w:szCs w:val="24"/>
        </w:rPr>
        <w:lastRenderedPageBreak/>
        <w:t xml:space="preserve">Отсутствие в </w:t>
      </w:r>
      <w:proofErr w:type="spellStart"/>
      <w:r w:rsidRPr="002A3BAE">
        <w:rPr>
          <w:b/>
          <w:bCs/>
          <w:sz w:val="24"/>
          <w:szCs w:val="24"/>
        </w:rPr>
        <w:t>самоописании</w:t>
      </w:r>
      <w:proofErr w:type="spellEnd"/>
      <w:r w:rsidRPr="002A3BAE">
        <w:rPr>
          <w:b/>
          <w:bCs/>
          <w:sz w:val="24"/>
          <w:szCs w:val="24"/>
        </w:rPr>
        <w:t xml:space="preserve"> индивидуальных характеристик </w:t>
      </w:r>
      <w:r w:rsidRPr="002A3BAE">
        <w:rPr>
          <w:sz w:val="24"/>
          <w:szCs w:val="24"/>
        </w:rPr>
        <w:t xml:space="preserve">(показателей рефлексивной, коммуникативной, физической, материальной, деятельной идентичностей) при указании множества социальных ролей («студент», «прохожий», «избиратель», «член семьи», «россиянин») может говорить о недостаточной уверенности в себе, о наличии у человека опасений в связи с самораскрытием, выраженной тенденции к самозащите. </w:t>
      </w:r>
      <w:proofErr w:type="gramEnd"/>
    </w:p>
    <w:p w:rsidR="009F79BB" w:rsidRPr="002A3BAE" w:rsidRDefault="009F79BB" w:rsidP="00283400">
      <w:pPr>
        <w:spacing w:after="0" w:line="240" w:lineRule="auto"/>
        <w:ind w:firstLine="708"/>
        <w:jc w:val="both"/>
        <w:rPr>
          <w:sz w:val="24"/>
          <w:szCs w:val="24"/>
        </w:rPr>
      </w:pPr>
      <w:r w:rsidRPr="002A3BAE">
        <w:rPr>
          <w:b/>
          <w:bCs/>
          <w:sz w:val="24"/>
          <w:szCs w:val="24"/>
        </w:rPr>
        <w:t>Отсутствие же социальных ролей при наличии индивидуальных характеристик</w:t>
      </w:r>
      <w:r w:rsidRPr="002A3BAE">
        <w:rPr>
          <w:sz w:val="24"/>
          <w:szCs w:val="24"/>
        </w:rPr>
        <w:t xml:space="preserve"> может говорить о наличии ярко выраженной индивидуальности и сложностях в выполнении правил, которые исходят от тех или иных социальных ролей. </w:t>
      </w:r>
      <w:r w:rsidRPr="002A3BAE">
        <w:rPr>
          <w:sz w:val="24"/>
          <w:szCs w:val="24"/>
        </w:rPr>
        <w:br/>
        <w:t xml:space="preserve">Также отсутствие социальных ролей в идентификационных характеристиках возможно при кризисе идентичности или инфантильности личности. </w:t>
      </w:r>
    </w:p>
    <w:p w:rsidR="009F79BB" w:rsidRPr="002A3BAE" w:rsidRDefault="009F79BB" w:rsidP="002A3BAE">
      <w:pPr>
        <w:spacing w:after="0" w:line="240" w:lineRule="auto"/>
        <w:jc w:val="both"/>
        <w:rPr>
          <w:sz w:val="24"/>
          <w:szCs w:val="24"/>
        </w:rPr>
      </w:pPr>
      <w:r w:rsidRPr="002A3BAE">
        <w:rPr>
          <w:sz w:val="24"/>
          <w:szCs w:val="24"/>
        </w:rPr>
        <w:t xml:space="preserve">За соотношением социальных ролей и индивидуальных характеристик стоит вопрос о соотношении социальной и личностной идентичностей. При этом под личностной идентичностью понимают набор характеристик, который делает человека подобным самому себе и отличным от других, социальная идентичность же трактуется в терминах группового членства, принадлежности к большей или меньшей группе людей. </w:t>
      </w:r>
    </w:p>
    <w:p w:rsidR="009F79BB" w:rsidRPr="002A3BAE" w:rsidRDefault="009F79BB" w:rsidP="002A3BAE">
      <w:pPr>
        <w:spacing w:after="0" w:line="240" w:lineRule="auto"/>
        <w:jc w:val="both"/>
        <w:rPr>
          <w:sz w:val="24"/>
          <w:szCs w:val="24"/>
        </w:rPr>
      </w:pPr>
      <w:r w:rsidRPr="002A3BAE">
        <w:rPr>
          <w:sz w:val="24"/>
          <w:szCs w:val="24"/>
        </w:rPr>
        <w:t xml:space="preserve">Социальная идентичность преобладает в случае, когда у человека наблюдается высокий уровень определенности схемы «мы – другие» и низкий уровень определенности схемы «я – мы». Личностная идентичность превалирует у людей с высоким уровнем определенности схемы «я – другие» и низким уровнем определенности схемы «мы – другие». </w:t>
      </w:r>
    </w:p>
    <w:p w:rsidR="009F79BB" w:rsidRPr="002A3BAE" w:rsidRDefault="009F79BB" w:rsidP="00283400">
      <w:pPr>
        <w:spacing w:after="0" w:line="240" w:lineRule="auto"/>
        <w:ind w:firstLine="708"/>
        <w:jc w:val="both"/>
        <w:rPr>
          <w:sz w:val="24"/>
          <w:szCs w:val="24"/>
        </w:rPr>
      </w:pPr>
      <w:r w:rsidRPr="002A3BAE">
        <w:rPr>
          <w:sz w:val="24"/>
          <w:szCs w:val="24"/>
        </w:rPr>
        <w:t xml:space="preserve">Успешное установление и поддержание партнерских взаимоотношений возможно человеком, имеющим четкое представление о своих социальных ролях и принимающим свои индивидуальные характеристики. Поэтому одной из задач супружеского консультирования является помощь клиенту в осознании и принятии особенностей своих социальной и личностной идентичностей. </w:t>
      </w:r>
    </w:p>
    <w:p w:rsidR="009F79BB" w:rsidRPr="002A3BAE" w:rsidRDefault="009F79BB" w:rsidP="00283400">
      <w:pPr>
        <w:spacing w:after="0" w:line="240" w:lineRule="auto"/>
        <w:ind w:firstLine="708"/>
        <w:jc w:val="both"/>
        <w:rPr>
          <w:sz w:val="24"/>
          <w:szCs w:val="24"/>
        </w:rPr>
      </w:pPr>
      <w:r w:rsidRPr="002A3BAE">
        <w:rPr>
          <w:b/>
          <w:bCs/>
          <w:sz w:val="24"/>
          <w:szCs w:val="24"/>
        </w:rPr>
        <w:t>Что дает анализ представленных в идентичности сфер жизни?</w:t>
      </w:r>
    </w:p>
    <w:p w:rsidR="009F79BB" w:rsidRPr="002A3BAE" w:rsidRDefault="009F79BB" w:rsidP="002A3BAE">
      <w:pPr>
        <w:spacing w:after="0" w:line="240" w:lineRule="auto"/>
        <w:jc w:val="both"/>
        <w:rPr>
          <w:sz w:val="24"/>
          <w:szCs w:val="24"/>
        </w:rPr>
      </w:pPr>
      <w:r w:rsidRPr="002A3BAE">
        <w:rPr>
          <w:sz w:val="24"/>
          <w:szCs w:val="24"/>
        </w:rPr>
        <w:t xml:space="preserve">Условно можно выделить шесть основных сфер жизни, которые могут быть представлены в идентификационных характеристиках: </w:t>
      </w:r>
    </w:p>
    <w:p w:rsidR="009F79BB" w:rsidRPr="002A3BAE" w:rsidRDefault="009F79BB" w:rsidP="002A3BAE">
      <w:pPr>
        <w:spacing w:after="0" w:line="240" w:lineRule="auto"/>
        <w:jc w:val="both"/>
        <w:rPr>
          <w:sz w:val="24"/>
          <w:szCs w:val="24"/>
        </w:rPr>
      </w:pPr>
      <w:proofErr w:type="gramStart"/>
      <w:r w:rsidRPr="002A3BAE">
        <w:rPr>
          <w:sz w:val="24"/>
          <w:szCs w:val="24"/>
        </w:rPr>
        <w:t xml:space="preserve">1. семья (родственные, детско-родительские и супружеские отношения, соответствующие роли); </w:t>
      </w:r>
      <w:r w:rsidRPr="002A3BAE">
        <w:rPr>
          <w:sz w:val="24"/>
          <w:szCs w:val="24"/>
        </w:rPr>
        <w:br/>
        <w:t xml:space="preserve">2. работа (деловые взаимоотношения, профессиональные роли); </w:t>
      </w:r>
      <w:r w:rsidRPr="002A3BAE">
        <w:rPr>
          <w:sz w:val="24"/>
          <w:szCs w:val="24"/>
        </w:rPr>
        <w:br/>
        <w:t xml:space="preserve">3. учеба (потребность и необходимость получения новых знаний, способность меняться); </w:t>
      </w:r>
      <w:r w:rsidRPr="002A3BAE">
        <w:rPr>
          <w:sz w:val="24"/>
          <w:szCs w:val="24"/>
        </w:rPr>
        <w:br/>
        <w:t xml:space="preserve">4. досуг (структурирование времени, ресурсы, интересы); </w:t>
      </w:r>
      <w:r w:rsidRPr="002A3BAE">
        <w:rPr>
          <w:sz w:val="24"/>
          <w:szCs w:val="24"/>
        </w:rPr>
        <w:br/>
        <w:t xml:space="preserve">5. сфера интимно-личностных отношений (дружеские и любовные отношения); </w:t>
      </w:r>
      <w:r w:rsidRPr="002A3BAE">
        <w:rPr>
          <w:sz w:val="24"/>
          <w:szCs w:val="24"/>
        </w:rPr>
        <w:br/>
        <w:t xml:space="preserve">6. отдых (ресурсы, здоровье). </w:t>
      </w:r>
      <w:proofErr w:type="gramEnd"/>
    </w:p>
    <w:p w:rsidR="009F79BB" w:rsidRPr="002A3BAE" w:rsidRDefault="009F79BB" w:rsidP="002A3BAE">
      <w:pPr>
        <w:spacing w:after="0" w:line="240" w:lineRule="auto"/>
        <w:jc w:val="both"/>
        <w:rPr>
          <w:sz w:val="24"/>
          <w:szCs w:val="24"/>
        </w:rPr>
      </w:pPr>
      <w:r w:rsidRPr="002A3BAE">
        <w:rPr>
          <w:sz w:val="24"/>
          <w:szCs w:val="24"/>
        </w:rPr>
        <w:t xml:space="preserve">Все идентификационные характеристики можно распределить по предложенным сферам. После этого соотнести предъявляемые клиентом жалобы, формулировку его запроса с распределением характеристик идентичности по сферам: сделать вывод относительно того, насколько представлена сфера, соответствующая жалобе в </w:t>
      </w:r>
      <w:proofErr w:type="spellStart"/>
      <w:r w:rsidRPr="002A3BAE">
        <w:rPr>
          <w:sz w:val="24"/>
          <w:szCs w:val="24"/>
        </w:rPr>
        <w:t>самоописании</w:t>
      </w:r>
      <w:proofErr w:type="spellEnd"/>
      <w:r w:rsidRPr="002A3BAE">
        <w:rPr>
          <w:sz w:val="24"/>
          <w:szCs w:val="24"/>
        </w:rPr>
        <w:t xml:space="preserve">, как оценены данные характеристики. </w:t>
      </w:r>
    </w:p>
    <w:p w:rsidR="00283400" w:rsidRDefault="009F79BB" w:rsidP="002A3BAE">
      <w:pPr>
        <w:spacing w:after="0" w:line="240" w:lineRule="auto"/>
        <w:jc w:val="both"/>
        <w:rPr>
          <w:sz w:val="24"/>
          <w:szCs w:val="24"/>
        </w:rPr>
      </w:pPr>
      <w:r w:rsidRPr="002A3BAE">
        <w:rPr>
          <w:sz w:val="24"/>
          <w:szCs w:val="24"/>
        </w:rPr>
        <w:t xml:space="preserve">Принято считать, что характеристики самого себя, которые человек записывает в начале своего списка, в наибольшей мере актуализированы в его сознании, являются в большей мере осознаваемыми и значимыми для субъекта. </w:t>
      </w:r>
    </w:p>
    <w:p w:rsidR="009F79BB" w:rsidRPr="002A3BAE" w:rsidRDefault="009F79BB" w:rsidP="002A3BAE">
      <w:pPr>
        <w:spacing w:after="0" w:line="240" w:lineRule="auto"/>
        <w:jc w:val="both"/>
        <w:rPr>
          <w:sz w:val="24"/>
          <w:szCs w:val="24"/>
        </w:rPr>
      </w:pPr>
      <w:proofErr w:type="gramStart"/>
      <w:r w:rsidRPr="002A3BAE">
        <w:rPr>
          <w:sz w:val="24"/>
          <w:szCs w:val="24"/>
        </w:rPr>
        <w:t xml:space="preserve">Несоответствие темы жалобы и запроса той сфере, которая представлена более выпукло и проблемно в </w:t>
      </w:r>
      <w:proofErr w:type="spellStart"/>
      <w:r w:rsidRPr="002A3BAE">
        <w:rPr>
          <w:sz w:val="24"/>
          <w:szCs w:val="24"/>
        </w:rPr>
        <w:t>самоописании</w:t>
      </w:r>
      <w:proofErr w:type="spellEnd"/>
      <w:r w:rsidRPr="002A3BAE">
        <w:rPr>
          <w:sz w:val="24"/>
          <w:szCs w:val="24"/>
        </w:rPr>
        <w:t xml:space="preserve">, говорит о недостаточно глубоком </w:t>
      </w:r>
      <w:proofErr w:type="spellStart"/>
      <w:r w:rsidRPr="002A3BAE">
        <w:rPr>
          <w:sz w:val="24"/>
          <w:szCs w:val="24"/>
        </w:rPr>
        <w:t>самопонимании</w:t>
      </w:r>
      <w:proofErr w:type="spellEnd"/>
      <w:r w:rsidRPr="002A3BAE">
        <w:rPr>
          <w:sz w:val="24"/>
          <w:szCs w:val="24"/>
        </w:rPr>
        <w:t xml:space="preserve"> у клиента или о том, что клиент не сразу решил рассказать о том, что его действительно волнует. </w:t>
      </w:r>
      <w:proofErr w:type="gramEnd"/>
    </w:p>
    <w:p w:rsidR="00283400" w:rsidRDefault="00283400" w:rsidP="002A3BAE">
      <w:pPr>
        <w:spacing w:after="0" w:line="240" w:lineRule="auto"/>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Что дает анализ физической идентичности</w:t>
      </w:r>
      <w:proofErr w:type="gramStart"/>
      <w:r w:rsidRPr="002A3BAE">
        <w:rPr>
          <w:b/>
          <w:bCs/>
          <w:sz w:val="24"/>
          <w:szCs w:val="24"/>
        </w:rPr>
        <w:t xml:space="preserve"> ?</w:t>
      </w:r>
      <w:proofErr w:type="gramEnd"/>
      <w:r w:rsidRPr="002A3BAE">
        <w:rPr>
          <w:b/>
          <w:bCs/>
          <w:sz w:val="24"/>
          <w:szCs w:val="24"/>
        </w:rPr>
        <w:t xml:space="preserve"> </w:t>
      </w:r>
    </w:p>
    <w:p w:rsidR="00283400" w:rsidRDefault="00283400" w:rsidP="00283400">
      <w:pPr>
        <w:spacing w:after="0" w:line="240" w:lineRule="auto"/>
        <w:ind w:firstLine="708"/>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Физическая идентичность</w:t>
      </w:r>
      <w:r w:rsidRPr="002A3BAE">
        <w:rPr>
          <w:sz w:val="24"/>
          <w:szCs w:val="24"/>
        </w:rPr>
        <w:t xml:space="preserve"> включает в себя описание своих физических данных, в том числе описание внешности, болезненных проявлений, пристрастий в еде, вредных привычек. </w:t>
      </w:r>
    </w:p>
    <w:p w:rsidR="009F79BB" w:rsidRPr="002A3BAE" w:rsidRDefault="009F79BB" w:rsidP="002A3BAE">
      <w:pPr>
        <w:spacing w:after="0" w:line="240" w:lineRule="auto"/>
        <w:jc w:val="both"/>
        <w:rPr>
          <w:sz w:val="24"/>
          <w:szCs w:val="24"/>
        </w:rPr>
      </w:pPr>
      <w:r w:rsidRPr="002A3BAE">
        <w:rPr>
          <w:sz w:val="24"/>
          <w:szCs w:val="24"/>
        </w:rPr>
        <w:t>Обозначение своей физической идентичности имеет прямое отношение к расширению человеком границ осознаваемого внутреннего мира, поскольку границы между «Я» и «не-</w:t>
      </w:r>
      <w:r w:rsidRPr="002A3BAE">
        <w:rPr>
          <w:sz w:val="24"/>
          <w:szCs w:val="24"/>
        </w:rPr>
        <w:lastRenderedPageBreak/>
        <w:t xml:space="preserve">Я» первоначально проходят по физическим границам собственного тела. Именно осознание своего тела является ведущим фактором в системе </w:t>
      </w:r>
      <w:proofErr w:type="spellStart"/>
      <w:r w:rsidRPr="002A3BAE">
        <w:rPr>
          <w:sz w:val="24"/>
          <w:szCs w:val="24"/>
        </w:rPr>
        <w:t>самоосознания</w:t>
      </w:r>
      <w:proofErr w:type="spellEnd"/>
      <w:r w:rsidRPr="002A3BAE">
        <w:rPr>
          <w:sz w:val="24"/>
          <w:szCs w:val="24"/>
        </w:rPr>
        <w:t xml:space="preserve"> человека. Расширение и обогащение «образа Я» в процессе личностного развития тесно связано с рефлексией собственных эмоциональных переживаний и телесных ощущений. </w:t>
      </w:r>
    </w:p>
    <w:p w:rsidR="00283400" w:rsidRDefault="00283400" w:rsidP="00283400">
      <w:pPr>
        <w:spacing w:after="0" w:line="240" w:lineRule="auto"/>
        <w:ind w:firstLine="708"/>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Что дает анализ деятельной идентичности</w:t>
      </w:r>
      <w:proofErr w:type="gramStart"/>
      <w:r w:rsidRPr="002A3BAE">
        <w:rPr>
          <w:b/>
          <w:bCs/>
          <w:sz w:val="24"/>
          <w:szCs w:val="24"/>
        </w:rPr>
        <w:t xml:space="preserve"> ?</w:t>
      </w:r>
      <w:proofErr w:type="gramEnd"/>
      <w:r w:rsidRPr="002A3BAE">
        <w:rPr>
          <w:b/>
          <w:bCs/>
          <w:sz w:val="24"/>
          <w:szCs w:val="24"/>
        </w:rPr>
        <w:t xml:space="preserve"> </w:t>
      </w:r>
    </w:p>
    <w:p w:rsidR="00283400" w:rsidRDefault="00283400" w:rsidP="00283400">
      <w:pPr>
        <w:spacing w:after="0" w:line="240" w:lineRule="auto"/>
        <w:ind w:firstLine="708"/>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Деятельная идентичность</w:t>
      </w:r>
      <w:r w:rsidRPr="002A3BAE">
        <w:rPr>
          <w:sz w:val="24"/>
          <w:szCs w:val="24"/>
        </w:rPr>
        <w:t xml:space="preserve"> также дает важную информацию о человеке и включает в себя обозначение занятий, увлечений, а также самооценку способностей к деятельности, самооценку навыков, умений, знаний, достижений. Идентификация своего «деятельного Я» связана со способностью </w:t>
      </w:r>
      <w:proofErr w:type="gramStart"/>
      <w:r w:rsidRPr="002A3BAE">
        <w:rPr>
          <w:sz w:val="24"/>
          <w:szCs w:val="24"/>
        </w:rPr>
        <w:t>сосредоточиться</w:t>
      </w:r>
      <w:proofErr w:type="gramEnd"/>
      <w:r w:rsidRPr="002A3BAE">
        <w:rPr>
          <w:sz w:val="24"/>
          <w:szCs w:val="24"/>
        </w:rPr>
        <w:t xml:space="preserve"> на себе, сдержанностью, взвешенностью поступков, а также с дипломатичностью, умением работать с собственной тревогой, напряжением, сохранять эмоциональную устойчивость, то есть является отражением совокупности эмоционально-волевых и коммуникативных способностей, особенностей имеющихся взаимодействий. </w:t>
      </w:r>
    </w:p>
    <w:p w:rsidR="00283400" w:rsidRDefault="00283400" w:rsidP="00283400">
      <w:pPr>
        <w:spacing w:after="0" w:line="240" w:lineRule="auto"/>
        <w:ind w:firstLine="708"/>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 xml:space="preserve">Что дает анализ психолингвистического аспекта идентичности? </w:t>
      </w:r>
    </w:p>
    <w:p w:rsidR="00283400" w:rsidRDefault="00283400" w:rsidP="00283400">
      <w:pPr>
        <w:spacing w:after="0" w:line="240" w:lineRule="auto"/>
        <w:ind w:firstLine="708"/>
        <w:jc w:val="both"/>
        <w:rPr>
          <w:sz w:val="24"/>
          <w:szCs w:val="24"/>
        </w:rPr>
      </w:pPr>
    </w:p>
    <w:p w:rsidR="009F79BB" w:rsidRPr="002A3BAE" w:rsidRDefault="009F79BB" w:rsidP="00283400">
      <w:pPr>
        <w:spacing w:after="0" w:line="240" w:lineRule="auto"/>
        <w:ind w:firstLine="708"/>
        <w:jc w:val="both"/>
        <w:rPr>
          <w:sz w:val="24"/>
          <w:szCs w:val="24"/>
        </w:rPr>
      </w:pPr>
      <w:r w:rsidRPr="002A3BAE">
        <w:rPr>
          <w:sz w:val="24"/>
          <w:szCs w:val="24"/>
        </w:rPr>
        <w:t xml:space="preserve">Анализ психолингвистического аспекта идентичности включает в себя определение того, какие части речи и какой содержательный аспект самоидентификации являются доминирующими в </w:t>
      </w:r>
      <w:proofErr w:type="spellStart"/>
      <w:r w:rsidRPr="002A3BAE">
        <w:rPr>
          <w:sz w:val="24"/>
          <w:szCs w:val="24"/>
        </w:rPr>
        <w:t>самоописании</w:t>
      </w:r>
      <w:proofErr w:type="spellEnd"/>
      <w:r w:rsidRPr="002A3BAE">
        <w:rPr>
          <w:sz w:val="24"/>
          <w:szCs w:val="24"/>
        </w:rPr>
        <w:t xml:space="preserve"> человека. </w:t>
      </w:r>
    </w:p>
    <w:p w:rsidR="009F79BB" w:rsidRPr="002A3BAE" w:rsidRDefault="009F79BB" w:rsidP="002A3BAE">
      <w:pPr>
        <w:spacing w:after="0" w:line="240" w:lineRule="auto"/>
        <w:jc w:val="both"/>
        <w:rPr>
          <w:sz w:val="24"/>
          <w:szCs w:val="24"/>
        </w:rPr>
      </w:pPr>
      <w:r w:rsidRPr="002A3BAE">
        <w:rPr>
          <w:b/>
          <w:bCs/>
          <w:sz w:val="24"/>
          <w:szCs w:val="24"/>
        </w:rPr>
        <w:t>Существительные:</w:t>
      </w:r>
    </w:p>
    <w:p w:rsidR="009F79BB" w:rsidRPr="002A3BAE" w:rsidRDefault="009F79BB" w:rsidP="002A3BAE">
      <w:pPr>
        <w:spacing w:after="0" w:line="240" w:lineRule="auto"/>
        <w:jc w:val="both"/>
        <w:rPr>
          <w:sz w:val="24"/>
          <w:szCs w:val="24"/>
        </w:rPr>
      </w:pPr>
      <w:r w:rsidRPr="002A3BAE">
        <w:rPr>
          <w:sz w:val="24"/>
          <w:szCs w:val="24"/>
        </w:rPr>
        <w:t xml:space="preserve">• Преобладание в </w:t>
      </w:r>
      <w:proofErr w:type="spellStart"/>
      <w:r w:rsidRPr="002A3BAE">
        <w:rPr>
          <w:sz w:val="24"/>
          <w:szCs w:val="24"/>
        </w:rPr>
        <w:t>самоописаниях</w:t>
      </w:r>
      <w:proofErr w:type="spellEnd"/>
      <w:r w:rsidRPr="002A3BAE">
        <w:rPr>
          <w:sz w:val="24"/>
          <w:szCs w:val="24"/>
        </w:rPr>
        <w:t xml:space="preserve"> существительных говорит о потребности человека в определенности, постоянстве; </w:t>
      </w:r>
      <w:r w:rsidRPr="002A3BAE">
        <w:rPr>
          <w:sz w:val="24"/>
          <w:szCs w:val="24"/>
        </w:rPr>
        <w:br/>
        <w:t xml:space="preserve">• Недостаток или отсутствие существительных – о недостаточной ответственности человека. </w:t>
      </w:r>
    </w:p>
    <w:p w:rsidR="009F79BB" w:rsidRPr="002A3BAE" w:rsidRDefault="009F79BB" w:rsidP="002A3BAE">
      <w:pPr>
        <w:spacing w:after="0" w:line="240" w:lineRule="auto"/>
        <w:jc w:val="both"/>
        <w:rPr>
          <w:sz w:val="24"/>
          <w:szCs w:val="24"/>
        </w:rPr>
      </w:pPr>
      <w:r w:rsidRPr="002A3BAE">
        <w:rPr>
          <w:sz w:val="24"/>
          <w:szCs w:val="24"/>
        </w:rPr>
        <w:t> </w:t>
      </w:r>
      <w:r w:rsidRPr="002A3BAE">
        <w:rPr>
          <w:b/>
          <w:bCs/>
          <w:sz w:val="24"/>
          <w:szCs w:val="24"/>
        </w:rPr>
        <w:t>Прилагательные:</w:t>
      </w:r>
    </w:p>
    <w:p w:rsidR="009F79BB" w:rsidRPr="002A3BAE" w:rsidRDefault="009F79BB" w:rsidP="002A3BAE">
      <w:pPr>
        <w:spacing w:after="0" w:line="240" w:lineRule="auto"/>
        <w:jc w:val="both"/>
        <w:rPr>
          <w:sz w:val="24"/>
          <w:szCs w:val="24"/>
        </w:rPr>
      </w:pPr>
      <w:r w:rsidRPr="002A3BAE">
        <w:rPr>
          <w:sz w:val="24"/>
          <w:szCs w:val="24"/>
        </w:rPr>
        <w:t xml:space="preserve">• Преобладание в </w:t>
      </w:r>
      <w:proofErr w:type="spellStart"/>
      <w:r w:rsidRPr="002A3BAE">
        <w:rPr>
          <w:sz w:val="24"/>
          <w:szCs w:val="24"/>
        </w:rPr>
        <w:t>самоописаниях</w:t>
      </w:r>
      <w:proofErr w:type="spellEnd"/>
      <w:r w:rsidRPr="002A3BAE">
        <w:rPr>
          <w:sz w:val="24"/>
          <w:szCs w:val="24"/>
        </w:rPr>
        <w:t xml:space="preserve"> прилагательных говорит о </w:t>
      </w:r>
      <w:proofErr w:type="spellStart"/>
      <w:r w:rsidRPr="002A3BAE">
        <w:rPr>
          <w:sz w:val="24"/>
          <w:szCs w:val="24"/>
        </w:rPr>
        <w:t>демонстративности</w:t>
      </w:r>
      <w:proofErr w:type="spellEnd"/>
      <w:r w:rsidRPr="002A3BAE">
        <w:rPr>
          <w:sz w:val="24"/>
          <w:szCs w:val="24"/>
        </w:rPr>
        <w:t xml:space="preserve">, эмоциональности человека; </w:t>
      </w:r>
      <w:r w:rsidRPr="002A3BAE">
        <w:rPr>
          <w:sz w:val="24"/>
          <w:szCs w:val="24"/>
        </w:rPr>
        <w:br/>
        <w:t xml:space="preserve">• Недостаток или отсутствие прилагательных – о слабой </w:t>
      </w:r>
      <w:proofErr w:type="spellStart"/>
      <w:r w:rsidRPr="002A3BAE">
        <w:rPr>
          <w:sz w:val="24"/>
          <w:szCs w:val="24"/>
        </w:rPr>
        <w:t>дифференцированности</w:t>
      </w:r>
      <w:proofErr w:type="spellEnd"/>
      <w:r w:rsidRPr="002A3BAE">
        <w:rPr>
          <w:sz w:val="24"/>
          <w:szCs w:val="24"/>
        </w:rPr>
        <w:t xml:space="preserve"> идентичности человека. </w:t>
      </w:r>
    </w:p>
    <w:p w:rsidR="009F79BB" w:rsidRPr="002A3BAE" w:rsidRDefault="009F79BB" w:rsidP="002A3BAE">
      <w:pPr>
        <w:spacing w:after="0" w:line="240" w:lineRule="auto"/>
        <w:jc w:val="both"/>
        <w:rPr>
          <w:sz w:val="24"/>
          <w:szCs w:val="24"/>
        </w:rPr>
      </w:pPr>
      <w:r w:rsidRPr="002A3BAE">
        <w:rPr>
          <w:sz w:val="24"/>
          <w:szCs w:val="24"/>
        </w:rPr>
        <w:t> </w:t>
      </w:r>
      <w:r w:rsidRPr="002A3BAE">
        <w:rPr>
          <w:b/>
          <w:bCs/>
          <w:sz w:val="24"/>
          <w:szCs w:val="24"/>
        </w:rPr>
        <w:t>Глаголы:</w:t>
      </w:r>
    </w:p>
    <w:p w:rsidR="009F79BB" w:rsidRPr="002A3BAE" w:rsidRDefault="009F79BB" w:rsidP="002A3BAE">
      <w:pPr>
        <w:spacing w:after="0" w:line="240" w:lineRule="auto"/>
        <w:jc w:val="both"/>
        <w:rPr>
          <w:sz w:val="24"/>
          <w:szCs w:val="24"/>
        </w:rPr>
      </w:pPr>
      <w:r w:rsidRPr="002A3BAE">
        <w:rPr>
          <w:sz w:val="24"/>
          <w:szCs w:val="24"/>
        </w:rPr>
        <w:t xml:space="preserve">• Преобладание в </w:t>
      </w:r>
      <w:proofErr w:type="spellStart"/>
      <w:r w:rsidRPr="002A3BAE">
        <w:rPr>
          <w:sz w:val="24"/>
          <w:szCs w:val="24"/>
        </w:rPr>
        <w:t>самоописаниях</w:t>
      </w:r>
      <w:proofErr w:type="spellEnd"/>
      <w:r w:rsidRPr="002A3BAE">
        <w:rPr>
          <w:sz w:val="24"/>
          <w:szCs w:val="24"/>
        </w:rPr>
        <w:t xml:space="preserve"> глаголов (особенно при описании сфер деятельности, интересов) говорит об активности, самостоятельности человека; недостаток или отсутствие в </w:t>
      </w:r>
      <w:proofErr w:type="spellStart"/>
      <w:r w:rsidRPr="002A3BAE">
        <w:rPr>
          <w:sz w:val="24"/>
          <w:szCs w:val="24"/>
        </w:rPr>
        <w:t>самоописании</w:t>
      </w:r>
      <w:proofErr w:type="spellEnd"/>
      <w:r w:rsidRPr="002A3BAE">
        <w:rPr>
          <w:sz w:val="24"/>
          <w:szCs w:val="24"/>
        </w:rPr>
        <w:t xml:space="preserve"> глаголов – о недостаточной уверенности в себе, недооценке своей эффективности. </w:t>
      </w:r>
    </w:p>
    <w:p w:rsidR="009F79BB" w:rsidRPr="002A3BAE" w:rsidRDefault="009F79BB" w:rsidP="002A3BAE">
      <w:pPr>
        <w:spacing w:after="0" w:line="240" w:lineRule="auto"/>
        <w:jc w:val="both"/>
        <w:rPr>
          <w:sz w:val="24"/>
          <w:szCs w:val="24"/>
        </w:rPr>
      </w:pPr>
      <w:r w:rsidRPr="002A3BAE">
        <w:rPr>
          <w:sz w:val="24"/>
          <w:szCs w:val="24"/>
        </w:rPr>
        <w:t xml:space="preserve">Чаще всего в </w:t>
      </w:r>
      <w:proofErr w:type="spellStart"/>
      <w:r w:rsidRPr="002A3BAE">
        <w:rPr>
          <w:sz w:val="24"/>
          <w:szCs w:val="24"/>
        </w:rPr>
        <w:t>самоописаниях</w:t>
      </w:r>
      <w:proofErr w:type="spellEnd"/>
      <w:r w:rsidRPr="002A3BAE">
        <w:rPr>
          <w:sz w:val="24"/>
          <w:szCs w:val="24"/>
        </w:rPr>
        <w:t xml:space="preserve"> используются существительные и прилагательные. </w:t>
      </w:r>
    </w:p>
    <w:p w:rsidR="009F79BB" w:rsidRPr="002A3BAE" w:rsidRDefault="009F79BB" w:rsidP="00283400">
      <w:pPr>
        <w:spacing w:after="0" w:line="240" w:lineRule="auto"/>
        <w:ind w:firstLine="708"/>
        <w:jc w:val="both"/>
        <w:rPr>
          <w:sz w:val="24"/>
          <w:szCs w:val="24"/>
        </w:rPr>
      </w:pPr>
      <w:r w:rsidRPr="002A3BAE">
        <w:rPr>
          <w:b/>
          <w:bCs/>
          <w:sz w:val="24"/>
          <w:szCs w:val="24"/>
        </w:rPr>
        <w:t>Гармоничный тип</w:t>
      </w:r>
      <w:r w:rsidRPr="002A3BAE">
        <w:rPr>
          <w:sz w:val="24"/>
          <w:szCs w:val="24"/>
        </w:rPr>
        <w:t xml:space="preserve"> лингвистического </w:t>
      </w:r>
      <w:proofErr w:type="spellStart"/>
      <w:r w:rsidRPr="002A3BAE">
        <w:rPr>
          <w:sz w:val="24"/>
          <w:szCs w:val="24"/>
        </w:rPr>
        <w:t>самоописания</w:t>
      </w:r>
      <w:proofErr w:type="spellEnd"/>
      <w:r w:rsidRPr="002A3BAE">
        <w:rPr>
          <w:sz w:val="24"/>
          <w:szCs w:val="24"/>
        </w:rPr>
        <w:t xml:space="preserve"> характеризуется использованием приблизительно равного количества существительных, прилагательных и глаголов. </w:t>
      </w:r>
    </w:p>
    <w:p w:rsidR="009F79BB" w:rsidRPr="002A3BAE" w:rsidRDefault="009F79BB" w:rsidP="00283400">
      <w:pPr>
        <w:spacing w:after="0" w:line="240" w:lineRule="auto"/>
        <w:ind w:firstLine="708"/>
        <w:jc w:val="both"/>
        <w:rPr>
          <w:sz w:val="24"/>
          <w:szCs w:val="24"/>
        </w:rPr>
      </w:pPr>
      <w:r w:rsidRPr="002A3BAE">
        <w:rPr>
          <w:sz w:val="24"/>
          <w:szCs w:val="24"/>
        </w:rPr>
        <w:t xml:space="preserve">Под </w:t>
      </w:r>
      <w:r w:rsidRPr="002A3BAE">
        <w:rPr>
          <w:b/>
          <w:bCs/>
          <w:sz w:val="24"/>
          <w:szCs w:val="24"/>
        </w:rPr>
        <w:t>валентностью идентичности</w:t>
      </w:r>
      <w:r w:rsidRPr="002A3BAE">
        <w:rPr>
          <w:sz w:val="24"/>
          <w:szCs w:val="24"/>
        </w:rPr>
        <w:t xml:space="preserve"> понимается преобладающий эмоционально-оценочный тон идентификационных характеристик в </w:t>
      </w:r>
      <w:proofErr w:type="spellStart"/>
      <w:r w:rsidRPr="002A3BAE">
        <w:rPr>
          <w:sz w:val="24"/>
          <w:szCs w:val="24"/>
        </w:rPr>
        <w:t>самоописании</w:t>
      </w:r>
      <w:proofErr w:type="spellEnd"/>
      <w:r w:rsidRPr="002A3BAE">
        <w:rPr>
          <w:sz w:val="24"/>
          <w:szCs w:val="24"/>
        </w:rPr>
        <w:t xml:space="preserve"> человека (данная оценка осуществляется самим специалистом). </w:t>
      </w:r>
    </w:p>
    <w:p w:rsidR="009F79BB" w:rsidRPr="002A3BAE" w:rsidRDefault="009F79BB" w:rsidP="002A3BAE">
      <w:pPr>
        <w:spacing w:after="0" w:line="240" w:lineRule="auto"/>
        <w:jc w:val="both"/>
        <w:rPr>
          <w:sz w:val="24"/>
          <w:szCs w:val="24"/>
        </w:rPr>
      </w:pPr>
      <w:r w:rsidRPr="002A3BAE">
        <w:rPr>
          <w:sz w:val="24"/>
          <w:szCs w:val="24"/>
        </w:rPr>
        <w:t xml:space="preserve">Разность общего знака эмоционально-оценочного тона идентификационных характеристик определяет различные виды валентности идентичности: </w:t>
      </w:r>
    </w:p>
    <w:p w:rsidR="00283400" w:rsidRDefault="009F79BB" w:rsidP="002A3BAE">
      <w:pPr>
        <w:spacing w:after="0" w:line="240" w:lineRule="auto"/>
        <w:jc w:val="both"/>
        <w:rPr>
          <w:sz w:val="24"/>
          <w:szCs w:val="24"/>
        </w:rPr>
      </w:pPr>
      <w:r w:rsidRPr="002A3BAE">
        <w:rPr>
          <w:sz w:val="24"/>
          <w:szCs w:val="24"/>
        </w:rPr>
        <w:t xml:space="preserve">• </w:t>
      </w:r>
      <w:proofErr w:type="gramStart"/>
      <w:r w:rsidRPr="002A3BAE">
        <w:rPr>
          <w:sz w:val="24"/>
          <w:szCs w:val="24"/>
        </w:rPr>
        <w:t>негативная</w:t>
      </w:r>
      <w:proofErr w:type="gramEnd"/>
      <w:r w:rsidRPr="002A3BAE">
        <w:rPr>
          <w:sz w:val="24"/>
          <w:szCs w:val="24"/>
        </w:rPr>
        <w:t xml:space="preserve"> – преобладают в целом отрицательные категории при описании собственной идентичности, больше описываются недостатки, проблемы идентификации («некрасивый», «раздражительная», «не знаю, что сказать о себе»); </w:t>
      </w:r>
    </w:p>
    <w:p w:rsidR="00283400" w:rsidRDefault="009F79BB" w:rsidP="002A3BAE">
      <w:pPr>
        <w:spacing w:after="0" w:line="240" w:lineRule="auto"/>
        <w:jc w:val="both"/>
        <w:rPr>
          <w:sz w:val="24"/>
          <w:szCs w:val="24"/>
        </w:rPr>
      </w:pPr>
      <w:r w:rsidRPr="002A3BAE">
        <w:rPr>
          <w:sz w:val="24"/>
          <w:szCs w:val="24"/>
        </w:rPr>
        <w:t xml:space="preserve">• </w:t>
      </w:r>
      <w:proofErr w:type="gramStart"/>
      <w:r w:rsidRPr="002A3BAE">
        <w:rPr>
          <w:sz w:val="24"/>
          <w:szCs w:val="24"/>
        </w:rPr>
        <w:t>нейтральная</w:t>
      </w:r>
      <w:proofErr w:type="gramEnd"/>
      <w:r w:rsidRPr="002A3BAE">
        <w:rPr>
          <w:sz w:val="24"/>
          <w:szCs w:val="24"/>
        </w:rPr>
        <w:t xml:space="preserve"> – наблюдается или равновесие между положительными и отрицательными </w:t>
      </w:r>
      <w:proofErr w:type="spellStart"/>
      <w:r w:rsidRPr="002A3BAE">
        <w:rPr>
          <w:sz w:val="24"/>
          <w:szCs w:val="24"/>
        </w:rPr>
        <w:t>самоидентификациями</w:t>
      </w:r>
      <w:proofErr w:type="spellEnd"/>
      <w:r w:rsidRPr="002A3BAE">
        <w:rPr>
          <w:sz w:val="24"/>
          <w:szCs w:val="24"/>
        </w:rPr>
        <w:t xml:space="preserve">, или в </w:t>
      </w:r>
      <w:proofErr w:type="spellStart"/>
      <w:r w:rsidRPr="002A3BAE">
        <w:rPr>
          <w:sz w:val="24"/>
          <w:szCs w:val="24"/>
        </w:rPr>
        <w:t>самоописании</w:t>
      </w:r>
      <w:proofErr w:type="spellEnd"/>
      <w:r w:rsidRPr="002A3BAE">
        <w:rPr>
          <w:sz w:val="24"/>
          <w:szCs w:val="24"/>
        </w:rPr>
        <w:t xml:space="preserve"> человека ярко не проявляется никакой эмоциональный тон (например, идет формальное перечисление ролей: «сын», «студент», «спортсмен» и т. д.); </w:t>
      </w:r>
    </w:p>
    <w:p w:rsidR="00283400" w:rsidRDefault="009F79BB" w:rsidP="002A3BAE">
      <w:pPr>
        <w:spacing w:after="0" w:line="240" w:lineRule="auto"/>
        <w:jc w:val="both"/>
        <w:rPr>
          <w:sz w:val="24"/>
          <w:szCs w:val="24"/>
        </w:rPr>
      </w:pPr>
      <w:r w:rsidRPr="002A3BAE">
        <w:rPr>
          <w:sz w:val="24"/>
          <w:szCs w:val="24"/>
        </w:rPr>
        <w:t xml:space="preserve">• </w:t>
      </w:r>
      <w:proofErr w:type="gramStart"/>
      <w:r w:rsidRPr="002A3BAE">
        <w:rPr>
          <w:sz w:val="24"/>
          <w:szCs w:val="24"/>
        </w:rPr>
        <w:t>позитивная</w:t>
      </w:r>
      <w:proofErr w:type="gramEnd"/>
      <w:r w:rsidRPr="002A3BAE">
        <w:rPr>
          <w:sz w:val="24"/>
          <w:szCs w:val="24"/>
        </w:rPr>
        <w:t xml:space="preserve"> – положительные идентификационные характеристики преобладают над отрицательными («веселая», «добрый», «умный»); </w:t>
      </w:r>
    </w:p>
    <w:p w:rsidR="009F79BB" w:rsidRPr="002A3BAE" w:rsidRDefault="009F79BB" w:rsidP="002A3BAE">
      <w:pPr>
        <w:spacing w:after="0" w:line="240" w:lineRule="auto"/>
        <w:jc w:val="both"/>
        <w:rPr>
          <w:sz w:val="24"/>
          <w:szCs w:val="24"/>
        </w:rPr>
      </w:pPr>
      <w:r w:rsidRPr="002A3BAE">
        <w:rPr>
          <w:sz w:val="24"/>
          <w:szCs w:val="24"/>
        </w:rPr>
        <w:t xml:space="preserve">• завышенная – проявляется или в практическом отсутствии отрицательных </w:t>
      </w:r>
      <w:proofErr w:type="spellStart"/>
      <w:r w:rsidRPr="002A3BAE">
        <w:rPr>
          <w:sz w:val="24"/>
          <w:szCs w:val="24"/>
        </w:rPr>
        <w:t>самоидентификаций</w:t>
      </w:r>
      <w:proofErr w:type="spellEnd"/>
      <w:r w:rsidRPr="002A3BAE">
        <w:rPr>
          <w:sz w:val="24"/>
          <w:szCs w:val="24"/>
        </w:rPr>
        <w:t xml:space="preserve">, или в ответах на вопрос «Кто Я?» преобладают характеристики, представленные в превосходной степени («я лучше всех», «я супер» и т. д.). </w:t>
      </w:r>
    </w:p>
    <w:p w:rsidR="009F79BB" w:rsidRPr="002A3BAE" w:rsidRDefault="009F79BB" w:rsidP="00283400">
      <w:pPr>
        <w:spacing w:after="0" w:line="240" w:lineRule="auto"/>
        <w:ind w:firstLine="708"/>
        <w:jc w:val="both"/>
        <w:rPr>
          <w:sz w:val="24"/>
          <w:szCs w:val="24"/>
        </w:rPr>
      </w:pPr>
      <w:r w:rsidRPr="002A3BAE">
        <w:rPr>
          <w:sz w:val="24"/>
          <w:szCs w:val="24"/>
        </w:rPr>
        <w:lastRenderedPageBreak/>
        <w:t xml:space="preserve">Наличие </w:t>
      </w:r>
      <w:r w:rsidRPr="002A3BAE">
        <w:rPr>
          <w:b/>
          <w:bCs/>
          <w:sz w:val="24"/>
          <w:szCs w:val="24"/>
        </w:rPr>
        <w:t>позитивной валентности</w:t>
      </w:r>
      <w:r w:rsidRPr="002A3BAE">
        <w:rPr>
          <w:sz w:val="24"/>
          <w:szCs w:val="24"/>
        </w:rPr>
        <w:t xml:space="preserve"> может выступать признаком адаптивного состояния идентичности, так как связано с настойчивостью в достижении цели, точностью, ответственностью, деловой направленностью, социальной смелостью, активностью, уверенностью в себе. </w:t>
      </w:r>
    </w:p>
    <w:p w:rsidR="009F79BB" w:rsidRPr="002A3BAE" w:rsidRDefault="009F79BB" w:rsidP="002A3BAE">
      <w:pPr>
        <w:spacing w:after="0" w:line="240" w:lineRule="auto"/>
        <w:jc w:val="both"/>
        <w:rPr>
          <w:sz w:val="24"/>
          <w:szCs w:val="24"/>
        </w:rPr>
      </w:pPr>
      <w:r w:rsidRPr="002A3BAE">
        <w:rPr>
          <w:sz w:val="24"/>
          <w:szCs w:val="24"/>
        </w:rPr>
        <w:t xml:space="preserve">Остальные три вида валентности характеризуют неадаптивное состояние идентичности. </w:t>
      </w:r>
      <w:proofErr w:type="gramStart"/>
      <w:r w:rsidRPr="002A3BAE">
        <w:rPr>
          <w:sz w:val="24"/>
          <w:szCs w:val="24"/>
        </w:rPr>
        <w:t xml:space="preserve">Они связаны с импульсивностью, непостоянством, тревожностью, депрессивностью, ранимостью, неуверенностью в своих силах, сдержанностью, робостью. </w:t>
      </w:r>
      <w:proofErr w:type="gramEnd"/>
    </w:p>
    <w:p w:rsidR="00283400" w:rsidRDefault="00283400" w:rsidP="00283400">
      <w:pPr>
        <w:spacing w:after="0" w:line="240" w:lineRule="auto"/>
        <w:ind w:firstLine="708"/>
        <w:jc w:val="both"/>
        <w:rPr>
          <w:b/>
          <w:bCs/>
          <w:sz w:val="24"/>
          <w:szCs w:val="24"/>
        </w:rPr>
      </w:pPr>
    </w:p>
    <w:p w:rsidR="009F79BB" w:rsidRPr="002A3BAE" w:rsidRDefault="009F79BB" w:rsidP="00283400">
      <w:pPr>
        <w:spacing w:after="0" w:line="240" w:lineRule="auto"/>
        <w:ind w:firstLine="708"/>
        <w:jc w:val="both"/>
        <w:rPr>
          <w:sz w:val="24"/>
          <w:szCs w:val="24"/>
        </w:rPr>
      </w:pPr>
      <w:r w:rsidRPr="002A3BAE">
        <w:rPr>
          <w:b/>
          <w:bCs/>
          <w:sz w:val="24"/>
          <w:szCs w:val="24"/>
        </w:rPr>
        <w:t xml:space="preserve">Данные психолингвистического анализа, проведенного специалистом, сопоставляются с результатами </w:t>
      </w:r>
      <w:proofErr w:type="spellStart"/>
      <w:r w:rsidRPr="002A3BAE">
        <w:rPr>
          <w:b/>
          <w:bCs/>
          <w:sz w:val="24"/>
          <w:szCs w:val="24"/>
        </w:rPr>
        <w:t>самооценивания</w:t>
      </w:r>
      <w:proofErr w:type="spellEnd"/>
      <w:r w:rsidRPr="002A3BAE">
        <w:rPr>
          <w:b/>
          <w:bCs/>
          <w:sz w:val="24"/>
          <w:szCs w:val="24"/>
        </w:rPr>
        <w:t xml:space="preserve"> клиента. </w:t>
      </w:r>
    </w:p>
    <w:p w:rsidR="009F79BB" w:rsidRPr="002A3BAE" w:rsidRDefault="009F79BB" w:rsidP="002A3BAE">
      <w:pPr>
        <w:spacing w:after="0" w:line="240" w:lineRule="auto"/>
        <w:jc w:val="both"/>
        <w:rPr>
          <w:sz w:val="24"/>
          <w:szCs w:val="24"/>
        </w:rPr>
      </w:pPr>
      <w:r w:rsidRPr="002A3BAE">
        <w:rPr>
          <w:sz w:val="24"/>
          <w:szCs w:val="24"/>
        </w:rPr>
        <w:t xml:space="preserve">Можно условно найти соответствие между знаком эмоционально-оценочного тона идентификационных характеристик и видом самооценки идентичности, которое говорит о том, что выполняющий методику «Кто Я?» человек, использует типичные для других людей критерии эмоциональной оценки личностных характеристик (например, качество «добрый» оценивается как «+»). Это соответствие является хорошим прогностическим знаком способности человека к адекватному пониманию других людей. </w:t>
      </w:r>
    </w:p>
    <w:p w:rsidR="009F79BB" w:rsidRPr="002A3BAE" w:rsidRDefault="009F79BB" w:rsidP="002A3BAE">
      <w:pPr>
        <w:spacing w:after="0" w:line="240" w:lineRule="auto"/>
        <w:jc w:val="both"/>
        <w:rPr>
          <w:sz w:val="24"/>
          <w:szCs w:val="24"/>
        </w:rPr>
      </w:pPr>
      <w:r w:rsidRPr="002A3BAE">
        <w:rPr>
          <w:sz w:val="24"/>
          <w:szCs w:val="24"/>
        </w:rPr>
        <w:t>Наличие расхождений между знаком эмоционально-оценочного тона идентификационных характеристик и видом самооценки идентичности (например, качество «добрый» оценивается человеком, как «</w:t>
      </w:r>
      <w:proofErr w:type="gramStart"/>
      <w:r w:rsidRPr="002A3BAE">
        <w:rPr>
          <w:sz w:val="24"/>
          <w:szCs w:val="24"/>
        </w:rPr>
        <w:t>-»</w:t>
      </w:r>
      <w:proofErr w:type="gramEnd"/>
      <w:r w:rsidRPr="002A3BAE">
        <w:rPr>
          <w:sz w:val="24"/>
          <w:szCs w:val="24"/>
        </w:rPr>
        <w:t xml:space="preserve">) может говорить о существовании у клиента особой системы эмоциональной оценки личностных характеристик, которая мешает установлению контакта и взаимопониманию с другими людьми. </w:t>
      </w:r>
    </w:p>
    <w:p w:rsidR="009F79BB" w:rsidRDefault="009F79BB" w:rsidP="009F79BB"/>
    <w:p w:rsidR="009F79BB" w:rsidRPr="009F79BB" w:rsidRDefault="009F79BB" w:rsidP="009F79BB"/>
    <w:p w:rsidR="00283400" w:rsidRDefault="00283400" w:rsidP="009F79BB">
      <w:pPr>
        <w:rPr>
          <w:b/>
          <w:bCs/>
        </w:rPr>
      </w:pPr>
    </w:p>
    <w:p w:rsidR="00283400" w:rsidRDefault="00283400" w:rsidP="009F79BB">
      <w:pPr>
        <w:rPr>
          <w:b/>
          <w:bCs/>
        </w:rPr>
      </w:pPr>
    </w:p>
    <w:p w:rsidR="00283400" w:rsidRDefault="00283400" w:rsidP="009F79BB">
      <w:pPr>
        <w:rPr>
          <w:b/>
          <w:bCs/>
        </w:rPr>
      </w:pPr>
    </w:p>
    <w:p w:rsidR="009F79BB" w:rsidRPr="009F79BB" w:rsidRDefault="009F79BB" w:rsidP="00283400">
      <w:pPr>
        <w:jc w:val="center"/>
      </w:pPr>
      <w:r w:rsidRPr="009F79BB">
        <w:rPr>
          <w:b/>
          <w:bCs/>
        </w:rPr>
        <w:t>Соответствие видов валентности и самооценки</w:t>
      </w:r>
    </w:p>
    <w:tbl>
      <w:tblPr>
        <w:tblW w:w="9923" w:type="dxa"/>
        <w:tblCellSpacing w:w="0" w:type="dxa"/>
        <w:tblInd w:w="-53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62"/>
        <w:gridCol w:w="4561"/>
      </w:tblGrid>
      <w:tr w:rsidR="009F79BB" w:rsidRPr="002A3BAE" w:rsidTr="002A3BAE">
        <w:trPr>
          <w:tblCellSpacing w:w="0" w:type="dxa"/>
        </w:trPr>
        <w:tc>
          <w:tcPr>
            <w:tcW w:w="5362"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Виды валентности идентичности</w:t>
            </w:r>
          </w:p>
        </w:tc>
        <w:tc>
          <w:tcPr>
            <w:tcW w:w="4561"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b/>
                <w:bCs/>
                <w:sz w:val="24"/>
                <w:szCs w:val="24"/>
              </w:rPr>
              <w:t>Виды самооценки идентичности</w:t>
            </w:r>
          </w:p>
        </w:tc>
      </w:tr>
      <w:tr w:rsidR="009F79BB" w:rsidRPr="002A3BAE" w:rsidTr="002A3BAE">
        <w:trPr>
          <w:tblCellSpacing w:w="0" w:type="dxa"/>
        </w:trPr>
        <w:tc>
          <w:tcPr>
            <w:tcW w:w="5362"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Негативная</w:t>
            </w:r>
          </w:p>
        </w:tc>
        <w:tc>
          <w:tcPr>
            <w:tcW w:w="4561"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Неадекватно-заниженная</w:t>
            </w:r>
          </w:p>
        </w:tc>
      </w:tr>
      <w:tr w:rsidR="009F79BB" w:rsidRPr="002A3BAE" w:rsidTr="002A3BAE">
        <w:trPr>
          <w:tblCellSpacing w:w="0" w:type="dxa"/>
        </w:trPr>
        <w:tc>
          <w:tcPr>
            <w:tcW w:w="5362"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Нейтральная</w:t>
            </w:r>
          </w:p>
        </w:tc>
        <w:tc>
          <w:tcPr>
            <w:tcW w:w="4561"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Неустойчивая</w:t>
            </w:r>
          </w:p>
        </w:tc>
      </w:tr>
      <w:tr w:rsidR="009F79BB" w:rsidRPr="002A3BAE" w:rsidTr="002A3BAE">
        <w:trPr>
          <w:tblCellSpacing w:w="0" w:type="dxa"/>
        </w:trPr>
        <w:tc>
          <w:tcPr>
            <w:tcW w:w="5362"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Позитивная</w:t>
            </w:r>
          </w:p>
        </w:tc>
        <w:tc>
          <w:tcPr>
            <w:tcW w:w="4561"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Адекватная</w:t>
            </w:r>
          </w:p>
        </w:tc>
      </w:tr>
      <w:tr w:rsidR="009F79BB" w:rsidRPr="002A3BAE" w:rsidTr="002A3BAE">
        <w:trPr>
          <w:tblCellSpacing w:w="0" w:type="dxa"/>
        </w:trPr>
        <w:tc>
          <w:tcPr>
            <w:tcW w:w="5362"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Завышенная</w:t>
            </w:r>
          </w:p>
        </w:tc>
        <w:tc>
          <w:tcPr>
            <w:tcW w:w="4561" w:type="dxa"/>
            <w:tcBorders>
              <w:top w:val="outset" w:sz="6" w:space="0" w:color="auto"/>
              <w:left w:val="outset" w:sz="6" w:space="0" w:color="auto"/>
              <w:bottom w:val="outset" w:sz="6" w:space="0" w:color="auto"/>
              <w:right w:val="outset" w:sz="6" w:space="0" w:color="auto"/>
            </w:tcBorders>
            <w:vAlign w:val="center"/>
            <w:hideMark/>
          </w:tcPr>
          <w:p w:rsidR="009F79BB" w:rsidRPr="002A3BAE" w:rsidRDefault="009F79BB" w:rsidP="009F79BB">
            <w:pPr>
              <w:rPr>
                <w:sz w:val="24"/>
                <w:szCs w:val="24"/>
              </w:rPr>
            </w:pPr>
            <w:r w:rsidRPr="002A3BAE">
              <w:rPr>
                <w:sz w:val="24"/>
                <w:szCs w:val="24"/>
              </w:rPr>
              <w:t>Неадекватно-завышенная</w:t>
            </w:r>
          </w:p>
        </w:tc>
      </w:tr>
    </w:tbl>
    <w:p w:rsidR="009F79BB" w:rsidRPr="002A3BAE" w:rsidRDefault="009F79BB" w:rsidP="002A3BAE">
      <w:pPr>
        <w:spacing w:after="0" w:line="240" w:lineRule="auto"/>
        <w:jc w:val="both"/>
        <w:rPr>
          <w:sz w:val="24"/>
          <w:szCs w:val="24"/>
        </w:rPr>
      </w:pPr>
      <w:r w:rsidRPr="009F79BB">
        <w:br/>
      </w:r>
      <w:r w:rsidRPr="002A3BAE">
        <w:rPr>
          <w:b/>
          <w:bCs/>
          <w:sz w:val="24"/>
          <w:szCs w:val="24"/>
        </w:rPr>
        <w:t xml:space="preserve">Как оценить уровень </w:t>
      </w:r>
      <w:proofErr w:type="spellStart"/>
      <w:r w:rsidRPr="002A3BAE">
        <w:rPr>
          <w:b/>
          <w:bCs/>
          <w:sz w:val="24"/>
          <w:szCs w:val="24"/>
        </w:rPr>
        <w:t>дифференцированности</w:t>
      </w:r>
      <w:proofErr w:type="spellEnd"/>
      <w:r w:rsidRPr="002A3BAE">
        <w:rPr>
          <w:b/>
          <w:bCs/>
          <w:sz w:val="24"/>
          <w:szCs w:val="24"/>
        </w:rPr>
        <w:t xml:space="preserve"> идентичности? </w:t>
      </w:r>
    </w:p>
    <w:p w:rsidR="009F79BB" w:rsidRPr="002A3BAE" w:rsidRDefault="009F79BB" w:rsidP="002A3BAE">
      <w:pPr>
        <w:spacing w:after="0" w:line="240" w:lineRule="auto"/>
        <w:jc w:val="both"/>
        <w:rPr>
          <w:sz w:val="24"/>
          <w:szCs w:val="24"/>
        </w:rPr>
      </w:pPr>
      <w:r w:rsidRPr="002A3BAE">
        <w:rPr>
          <w:sz w:val="24"/>
          <w:szCs w:val="24"/>
        </w:rPr>
        <w:t xml:space="preserve">В качестве количественной оценки уровня </w:t>
      </w:r>
      <w:proofErr w:type="spellStart"/>
      <w:r w:rsidRPr="002A3BAE">
        <w:rPr>
          <w:sz w:val="24"/>
          <w:szCs w:val="24"/>
        </w:rPr>
        <w:t>дифференцированности</w:t>
      </w:r>
      <w:proofErr w:type="spellEnd"/>
      <w:r w:rsidRPr="002A3BAE">
        <w:rPr>
          <w:sz w:val="24"/>
          <w:szCs w:val="24"/>
        </w:rPr>
        <w:t xml:space="preserve"> идентичности выступает число, отражающее общее количество показателей идентичности, которое использовал человек при самоидентификации. </w:t>
      </w:r>
    </w:p>
    <w:p w:rsidR="009F79BB" w:rsidRPr="002A3BAE" w:rsidRDefault="009F79BB" w:rsidP="002A3BAE">
      <w:pPr>
        <w:spacing w:after="0" w:line="240" w:lineRule="auto"/>
        <w:jc w:val="both"/>
        <w:rPr>
          <w:sz w:val="24"/>
          <w:szCs w:val="24"/>
        </w:rPr>
      </w:pPr>
      <w:r w:rsidRPr="002A3BAE">
        <w:rPr>
          <w:sz w:val="24"/>
          <w:szCs w:val="24"/>
        </w:rPr>
        <w:t xml:space="preserve">Число используемых показателей колеблется у разных людей чаще всего в диапазоне от 1 до 14. </w:t>
      </w:r>
    </w:p>
    <w:p w:rsidR="009F79BB" w:rsidRPr="002A3BAE" w:rsidRDefault="009F79BB" w:rsidP="002A3BAE">
      <w:pPr>
        <w:spacing w:after="0" w:line="240" w:lineRule="auto"/>
        <w:jc w:val="both"/>
        <w:rPr>
          <w:sz w:val="24"/>
          <w:szCs w:val="24"/>
        </w:rPr>
      </w:pPr>
      <w:r w:rsidRPr="002A3BAE">
        <w:rPr>
          <w:b/>
          <w:bCs/>
          <w:sz w:val="24"/>
          <w:szCs w:val="24"/>
        </w:rPr>
        <w:t xml:space="preserve">Высокий уровень </w:t>
      </w:r>
      <w:proofErr w:type="spellStart"/>
      <w:r w:rsidRPr="002A3BAE">
        <w:rPr>
          <w:b/>
          <w:bCs/>
          <w:sz w:val="24"/>
          <w:szCs w:val="24"/>
        </w:rPr>
        <w:t>дифференцированности</w:t>
      </w:r>
      <w:proofErr w:type="spellEnd"/>
      <w:r w:rsidRPr="002A3BAE">
        <w:rPr>
          <w:sz w:val="24"/>
          <w:szCs w:val="24"/>
        </w:rPr>
        <w:t xml:space="preserve"> (9-14 показателей) связан с такими личностными особенностями, как общительность, уверенность в себе, ориентирование на свой внутренний мир, высокий уровень социальной компетенции и самоконтроля. </w:t>
      </w:r>
    </w:p>
    <w:p w:rsidR="009F79BB" w:rsidRPr="002A3BAE" w:rsidRDefault="009F79BB" w:rsidP="002A3BAE">
      <w:pPr>
        <w:spacing w:after="0" w:line="240" w:lineRule="auto"/>
        <w:jc w:val="both"/>
        <w:rPr>
          <w:sz w:val="24"/>
          <w:szCs w:val="24"/>
        </w:rPr>
      </w:pPr>
      <w:r w:rsidRPr="002A3BAE">
        <w:rPr>
          <w:b/>
          <w:bCs/>
          <w:sz w:val="24"/>
          <w:szCs w:val="24"/>
        </w:rPr>
        <w:t xml:space="preserve">Низкий уровень </w:t>
      </w:r>
      <w:proofErr w:type="spellStart"/>
      <w:r w:rsidRPr="002A3BAE">
        <w:rPr>
          <w:b/>
          <w:bCs/>
          <w:sz w:val="24"/>
          <w:szCs w:val="24"/>
        </w:rPr>
        <w:t>дифференцированности</w:t>
      </w:r>
      <w:proofErr w:type="spellEnd"/>
      <w:r w:rsidRPr="002A3BAE">
        <w:rPr>
          <w:sz w:val="24"/>
          <w:szCs w:val="24"/>
        </w:rPr>
        <w:t xml:space="preserve"> (1-3 показателя) говорит о кризисе идентичности, связан с такими личностными особенностями, как замкнутость, тревожность, неуверенность в себе, трудности в контролировании себя. </w:t>
      </w:r>
    </w:p>
    <w:p w:rsidR="009F79BB" w:rsidRPr="002A3BAE" w:rsidRDefault="009F79BB" w:rsidP="002A3BAE">
      <w:pPr>
        <w:spacing w:after="0" w:line="240" w:lineRule="auto"/>
        <w:jc w:val="both"/>
        <w:rPr>
          <w:sz w:val="24"/>
          <w:szCs w:val="24"/>
        </w:rPr>
      </w:pPr>
      <w:r w:rsidRPr="002A3BAE">
        <w:rPr>
          <w:b/>
          <w:bCs/>
          <w:sz w:val="24"/>
          <w:szCs w:val="24"/>
        </w:rPr>
        <w:t xml:space="preserve">Шкала анализа идентификационных характеристик </w:t>
      </w:r>
    </w:p>
    <w:p w:rsidR="009F79BB" w:rsidRPr="002A3BAE" w:rsidRDefault="009F79BB" w:rsidP="002A3BAE">
      <w:pPr>
        <w:spacing w:after="0" w:line="240" w:lineRule="auto"/>
        <w:jc w:val="both"/>
        <w:rPr>
          <w:sz w:val="24"/>
          <w:szCs w:val="24"/>
        </w:rPr>
      </w:pPr>
      <w:r w:rsidRPr="002A3BAE">
        <w:rPr>
          <w:sz w:val="24"/>
          <w:szCs w:val="24"/>
        </w:rPr>
        <w:lastRenderedPageBreak/>
        <w:t xml:space="preserve">Включает в себя 24 показателя, которые, объединяясь, образуют семь обобщенных показателей-компонентов идентичности: </w:t>
      </w:r>
    </w:p>
    <w:p w:rsidR="00D2384B" w:rsidRDefault="00D2384B" w:rsidP="00D2384B">
      <w:pPr>
        <w:spacing w:after="0" w:line="240" w:lineRule="auto"/>
        <w:ind w:firstLine="708"/>
        <w:jc w:val="both"/>
        <w:rPr>
          <w:b/>
          <w:bCs/>
          <w:sz w:val="24"/>
          <w:szCs w:val="24"/>
        </w:rPr>
      </w:pPr>
    </w:p>
    <w:p w:rsidR="009F79BB" w:rsidRPr="002A3BAE" w:rsidRDefault="009F79BB" w:rsidP="00D2384B">
      <w:pPr>
        <w:spacing w:after="0" w:line="240" w:lineRule="auto"/>
        <w:ind w:firstLine="708"/>
        <w:jc w:val="both"/>
        <w:rPr>
          <w:sz w:val="24"/>
          <w:szCs w:val="24"/>
        </w:rPr>
      </w:pPr>
      <w:r w:rsidRPr="002A3BAE">
        <w:rPr>
          <w:b/>
          <w:bCs/>
          <w:sz w:val="24"/>
          <w:szCs w:val="24"/>
        </w:rPr>
        <w:t>I. «</w:t>
      </w:r>
      <w:proofErr w:type="gramStart"/>
      <w:r w:rsidRPr="002A3BAE">
        <w:rPr>
          <w:b/>
          <w:bCs/>
          <w:sz w:val="24"/>
          <w:szCs w:val="24"/>
        </w:rPr>
        <w:t>Социальное</w:t>
      </w:r>
      <w:proofErr w:type="gramEnd"/>
      <w:r w:rsidRPr="002A3BAE">
        <w:rPr>
          <w:b/>
          <w:bCs/>
          <w:sz w:val="24"/>
          <w:szCs w:val="24"/>
        </w:rPr>
        <w:t xml:space="preserve"> Я»</w:t>
      </w:r>
      <w:r w:rsidRPr="002A3BAE">
        <w:rPr>
          <w:sz w:val="24"/>
          <w:szCs w:val="24"/>
        </w:rPr>
        <w:t xml:space="preserve"> включает 7 показателей: </w:t>
      </w:r>
    </w:p>
    <w:p w:rsidR="00283400" w:rsidRDefault="009F79BB" w:rsidP="002A3BAE">
      <w:pPr>
        <w:spacing w:after="0" w:line="240" w:lineRule="auto"/>
        <w:jc w:val="both"/>
        <w:rPr>
          <w:sz w:val="24"/>
          <w:szCs w:val="24"/>
        </w:rPr>
      </w:pPr>
      <w:r w:rsidRPr="002A3BAE">
        <w:rPr>
          <w:sz w:val="24"/>
          <w:szCs w:val="24"/>
        </w:rPr>
        <w:t xml:space="preserve">1. прямое обозначение пола (юноша, девушка; женщина); </w:t>
      </w:r>
    </w:p>
    <w:p w:rsidR="00283400" w:rsidRDefault="009F79BB" w:rsidP="002A3BAE">
      <w:pPr>
        <w:spacing w:after="0" w:line="240" w:lineRule="auto"/>
        <w:jc w:val="both"/>
        <w:rPr>
          <w:sz w:val="24"/>
          <w:szCs w:val="24"/>
        </w:rPr>
      </w:pPr>
      <w:r w:rsidRPr="002A3BAE">
        <w:rPr>
          <w:sz w:val="24"/>
          <w:szCs w:val="24"/>
        </w:rPr>
        <w:t xml:space="preserve">2. сексуальная роль (любовник, любовница; Дон Жуан, Амазонка); </w:t>
      </w:r>
    </w:p>
    <w:p w:rsidR="00D2384B" w:rsidRDefault="009F79BB" w:rsidP="002A3BAE">
      <w:pPr>
        <w:spacing w:after="0" w:line="240" w:lineRule="auto"/>
        <w:jc w:val="both"/>
        <w:rPr>
          <w:sz w:val="24"/>
          <w:szCs w:val="24"/>
        </w:rPr>
      </w:pPr>
      <w:r w:rsidRPr="002A3BAE">
        <w:rPr>
          <w:sz w:val="24"/>
          <w:szCs w:val="24"/>
        </w:rPr>
        <w:t xml:space="preserve">3. учебно-профессиональная ролевая позиция (студент, учусь в институте, врач, специалист); </w:t>
      </w:r>
    </w:p>
    <w:p w:rsidR="00D2384B" w:rsidRDefault="009F79BB" w:rsidP="002A3BAE">
      <w:pPr>
        <w:spacing w:after="0" w:line="240" w:lineRule="auto"/>
        <w:jc w:val="both"/>
        <w:rPr>
          <w:sz w:val="24"/>
          <w:szCs w:val="24"/>
        </w:rPr>
      </w:pPr>
      <w:r w:rsidRPr="002A3BAE">
        <w:rPr>
          <w:sz w:val="24"/>
          <w:szCs w:val="24"/>
        </w:rPr>
        <w:t xml:space="preserve">4. семейная принадлежность, проявляющаяся через обозначение семейной роли (дочь, сын, брат, жена и т. д.) или через указание на родственные отношения (люблю своих родственников, у меня много родных); </w:t>
      </w:r>
    </w:p>
    <w:p w:rsidR="00D2384B" w:rsidRDefault="009F79BB" w:rsidP="002A3BAE">
      <w:pPr>
        <w:spacing w:after="0" w:line="240" w:lineRule="auto"/>
        <w:jc w:val="both"/>
        <w:rPr>
          <w:sz w:val="24"/>
          <w:szCs w:val="24"/>
        </w:rPr>
      </w:pPr>
      <w:proofErr w:type="gramStart"/>
      <w:r w:rsidRPr="002A3BAE">
        <w:rPr>
          <w:sz w:val="24"/>
          <w:szCs w:val="24"/>
        </w:rPr>
        <w:t>5. этническо-региональная идентичность включает в себя этническую идентичность, гражданство (русский, татарин, гражданин, россиянин и др.) и локальную, местную идентичность (из Ярославля, Костромы, сибирячка и т. д.);</w:t>
      </w:r>
      <w:proofErr w:type="gramEnd"/>
    </w:p>
    <w:p w:rsidR="00D2384B" w:rsidRDefault="009F79BB" w:rsidP="002A3BAE">
      <w:pPr>
        <w:spacing w:after="0" w:line="240" w:lineRule="auto"/>
        <w:jc w:val="both"/>
        <w:rPr>
          <w:sz w:val="24"/>
          <w:szCs w:val="24"/>
        </w:rPr>
      </w:pPr>
      <w:r w:rsidRPr="002A3BAE">
        <w:rPr>
          <w:sz w:val="24"/>
          <w:szCs w:val="24"/>
        </w:rPr>
        <w:t xml:space="preserve">6. мировоззренческая идентичность: конфессиональная, политическая принадлежность (христианин, мусульманин, верующий); </w:t>
      </w:r>
    </w:p>
    <w:p w:rsidR="009F79BB" w:rsidRPr="002A3BAE" w:rsidRDefault="009F79BB" w:rsidP="002A3BAE">
      <w:pPr>
        <w:spacing w:after="0" w:line="240" w:lineRule="auto"/>
        <w:jc w:val="both"/>
        <w:rPr>
          <w:sz w:val="24"/>
          <w:szCs w:val="24"/>
        </w:rPr>
      </w:pPr>
      <w:r w:rsidRPr="002A3BAE">
        <w:rPr>
          <w:sz w:val="24"/>
          <w:szCs w:val="24"/>
        </w:rPr>
        <w:t xml:space="preserve">7. групповая принадлежность: восприятие себя членом какой-либо группы людей (коллекционер, член общества). </w:t>
      </w:r>
    </w:p>
    <w:p w:rsidR="00D2384B" w:rsidRDefault="00D2384B" w:rsidP="002A3BAE">
      <w:pPr>
        <w:spacing w:after="0" w:line="240" w:lineRule="auto"/>
        <w:jc w:val="both"/>
        <w:rPr>
          <w:b/>
          <w:bCs/>
          <w:sz w:val="24"/>
          <w:szCs w:val="24"/>
        </w:rPr>
      </w:pPr>
    </w:p>
    <w:p w:rsidR="009F79BB" w:rsidRPr="002A3BAE" w:rsidRDefault="009F79BB" w:rsidP="00D2384B">
      <w:pPr>
        <w:spacing w:after="0" w:line="240" w:lineRule="auto"/>
        <w:ind w:firstLine="708"/>
        <w:jc w:val="both"/>
        <w:rPr>
          <w:sz w:val="24"/>
          <w:szCs w:val="24"/>
        </w:rPr>
      </w:pPr>
      <w:r w:rsidRPr="002A3BAE">
        <w:rPr>
          <w:b/>
          <w:bCs/>
          <w:sz w:val="24"/>
          <w:szCs w:val="24"/>
        </w:rPr>
        <w:t>II. «</w:t>
      </w:r>
      <w:proofErr w:type="gramStart"/>
      <w:r w:rsidRPr="002A3BAE">
        <w:rPr>
          <w:b/>
          <w:bCs/>
          <w:sz w:val="24"/>
          <w:szCs w:val="24"/>
        </w:rPr>
        <w:t>Коммуникативное</w:t>
      </w:r>
      <w:proofErr w:type="gramEnd"/>
      <w:r w:rsidRPr="002A3BAE">
        <w:rPr>
          <w:b/>
          <w:bCs/>
          <w:sz w:val="24"/>
          <w:szCs w:val="24"/>
        </w:rPr>
        <w:t xml:space="preserve"> Я»</w:t>
      </w:r>
      <w:r w:rsidRPr="002A3BAE">
        <w:rPr>
          <w:sz w:val="24"/>
          <w:szCs w:val="24"/>
        </w:rPr>
        <w:t xml:space="preserve"> включает 2 показателя: </w:t>
      </w:r>
    </w:p>
    <w:p w:rsidR="00D2384B" w:rsidRDefault="009F79BB" w:rsidP="002A3BAE">
      <w:pPr>
        <w:spacing w:after="0" w:line="240" w:lineRule="auto"/>
        <w:jc w:val="both"/>
        <w:rPr>
          <w:sz w:val="24"/>
          <w:szCs w:val="24"/>
        </w:rPr>
      </w:pPr>
      <w:r w:rsidRPr="002A3BAE">
        <w:rPr>
          <w:sz w:val="24"/>
          <w:szCs w:val="24"/>
        </w:rPr>
        <w:t xml:space="preserve">1. дружба или круг друзей, восприятие себя членом группы друзей (друг, у меня много друзей); </w:t>
      </w:r>
    </w:p>
    <w:p w:rsidR="009F79BB" w:rsidRPr="002A3BAE" w:rsidRDefault="009F79BB" w:rsidP="002A3BAE">
      <w:pPr>
        <w:spacing w:after="0" w:line="240" w:lineRule="auto"/>
        <w:jc w:val="both"/>
        <w:rPr>
          <w:sz w:val="24"/>
          <w:szCs w:val="24"/>
        </w:rPr>
      </w:pPr>
      <w:r w:rsidRPr="002A3BAE">
        <w:rPr>
          <w:sz w:val="24"/>
          <w:szCs w:val="24"/>
        </w:rPr>
        <w:t xml:space="preserve">2. общение или субъект общения, особенности и оценка взаимодействия с людьми (хожу в гости, люблю общаться с людьми; умею выслушать людей); </w:t>
      </w:r>
    </w:p>
    <w:p w:rsidR="00D2384B" w:rsidRDefault="00D2384B" w:rsidP="00D2384B">
      <w:pPr>
        <w:spacing w:after="0" w:line="240" w:lineRule="auto"/>
        <w:ind w:firstLine="708"/>
        <w:jc w:val="both"/>
        <w:rPr>
          <w:b/>
          <w:bCs/>
          <w:sz w:val="24"/>
          <w:szCs w:val="24"/>
        </w:rPr>
      </w:pPr>
    </w:p>
    <w:p w:rsidR="009F79BB" w:rsidRPr="002A3BAE" w:rsidRDefault="009F79BB" w:rsidP="00D2384B">
      <w:pPr>
        <w:spacing w:after="0" w:line="240" w:lineRule="auto"/>
        <w:ind w:firstLine="708"/>
        <w:jc w:val="both"/>
        <w:rPr>
          <w:sz w:val="24"/>
          <w:szCs w:val="24"/>
        </w:rPr>
      </w:pPr>
      <w:r w:rsidRPr="002A3BAE">
        <w:rPr>
          <w:b/>
          <w:bCs/>
          <w:sz w:val="24"/>
          <w:szCs w:val="24"/>
        </w:rPr>
        <w:t>III. «</w:t>
      </w:r>
      <w:proofErr w:type="gramStart"/>
      <w:r w:rsidRPr="002A3BAE">
        <w:rPr>
          <w:b/>
          <w:bCs/>
          <w:sz w:val="24"/>
          <w:szCs w:val="24"/>
        </w:rPr>
        <w:t>Материальное</w:t>
      </w:r>
      <w:proofErr w:type="gramEnd"/>
      <w:r w:rsidRPr="002A3BAE">
        <w:rPr>
          <w:b/>
          <w:bCs/>
          <w:sz w:val="24"/>
          <w:szCs w:val="24"/>
        </w:rPr>
        <w:t xml:space="preserve"> Я»</w:t>
      </w:r>
      <w:r w:rsidRPr="002A3BAE">
        <w:rPr>
          <w:sz w:val="24"/>
          <w:szCs w:val="24"/>
        </w:rPr>
        <w:t xml:space="preserve"> подразумевает под собой различные аспекты: </w:t>
      </w:r>
    </w:p>
    <w:p w:rsidR="00D2384B" w:rsidRDefault="009F79BB" w:rsidP="002A3BAE">
      <w:pPr>
        <w:spacing w:after="0" w:line="240" w:lineRule="auto"/>
        <w:jc w:val="both"/>
        <w:rPr>
          <w:sz w:val="24"/>
          <w:szCs w:val="24"/>
        </w:rPr>
      </w:pPr>
      <w:r w:rsidRPr="002A3BAE">
        <w:rPr>
          <w:sz w:val="24"/>
          <w:szCs w:val="24"/>
        </w:rPr>
        <w:t>• описание своей собственности (имею квартиру, одежду, велосипед);</w:t>
      </w:r>
    </w:p>
    <w:p w:rsidR="00D2384B" w:rsidRDefault="009F79BB" w:rsidP="002A3BAE">
      <w:pPr>
        <w:spacing w:after="0" w:line="240" w:lineRule="auto"/>
        <w:jc w:val="both"/>
        <w:rPr>
          <w:sz w:val="24"/>
          <w:szCs w:val="24"/>
        </w:rPr>
      </w:pPr>
      <w:r w:rsidRPr="002A3BAE">
        <w:rPr>
          <w:sz w:val="24"/>
          <w:szCs w:val="24"/>
        </w:rPr>
        <w:t xml:space="preserve">• оценку своей обеспеченности, отношение к материальным благам (бедный, богатый, состоятельный, люблю деньги); </w:t>
      </w:r>
    </w:p>
    <w:p w:rsidR="009F79BB" w:rsidRPr="002A3BAE" w:rsidRDefault="009F79BB" w:rsidP="002A3BAE">
      <w:pPr>
        <w:spacing w:after="0" w:line="240" w:lineRule="auto"/>
        <w:jc w:val="both"/>
        <w:rPr>
          <w:sz w:val="24"/>
          <w:szCs w:val="24"/>
        </w:rPr>
      </w:pPr>
      <w:r w:rsidRPr="002A3BAE">
        <w:rPr>
          <w:sz w:val="24"/>
          <w:szCs w:val="24"/>
        </w:rPr>
        <w:t xml:space="preserve">• отношение к внешней среде (люблю море, не люблю плохую погоду). </w:t>
      </w:r>
    </w:p>
    <w:p w:rsidR="00D2384B" w:rsidRDefault="00D2384B" w:rsidP="002A3BAE">
      <w:pPr>
        <w:spacing w:after="0" w:line="240" w:lineRule="auto"/>
        <w:jc w:val="both"/>
        <w:rPr>
          <w:b/>
          <w:bCs/>
          <w:sz w:val="24"/>
          <w:szCs w:val="24"/>
        </w:rPr>
      </w:pPr>
    </w:p>
    <w:p w:rsidR="009F79BB" w:rsidRPr="002A3BAE" w:rsidRDefault="009F79BB" w:rsidP="00D2384B">
      <w:pPr>
        <w:spacing w:after="0" w:line="240" w:lineRule="auto"/>
        <w:ind w:firstLine="708"/>
        <w:jc w:val="both"/>
        <w:rPr>
          <w:sz w:val="24"/>
          <w:szCs w:val="24"/>
        </w:rPr>
      </w:pPr>
      <w:r w:rsidRPr="002A3BAE">
        <w:rPr>
          <w:b/>
          <w:bCs/>
          <w:sz w:val="24"/>
          <w:szCs w:val="24"/>
        </w:rPr>
        <w:t xml:space="preserve">IV. </w:t>
      </w:r>
      <w:proofErr w:type="gramStart"/>
      <w:r w:rsidRPr="002A3BAE">
        <w:rPr>
          <w:b/>
          <w:bCs/>
          <w:sz w:val="24"/>
          <w:szCs w:val="24"/>
        </w:rPr>
        <w:t>«Физическое Я»</w:t>
      </w:r>
      <w:r w:rsidRPr="002A3BAE">
        <w:rPr>
          <w:sz w:val="24"/>
          <w:szCs w:val="24"/>
        </w:rPr>
        <w:t xml:space="preserve"> включает в себя такие аспекты: </w:t>
      </w:r>
      <w:proofErr w:type="gramEnd"/>
    </w:p>
    <w:p w:rsidR="009F79BB" w:rsidRPr="002A3BAE" w:rsidRDefault="009F79BB" w:rsidP="002A3BAE">
      <w:pPr>
        <w:spacing w:after="0" w:line="240" w:lineRule="auto"/>
        <w:jc w:val="both"/>
        <w:rPr>
          <w:sz w:val="24"/>
          <w:szCs w:val="24"/>
        </w:rPr>
      </w:pPr>
      <w:proofErr w:type="gramStart"/>
      <w:r w:rsidRPr="002A3BAE">
        <w:rPr>
          <w:sz w:val="24"/>
          <w:szCs w:val="24"/>
        </w:rPr>
        <w:t xml:space="preserve">• субъективное описание своих физических данных, внешности (сильный, приятный, привлекательный); </w:t>
      </w:r>
      <w:r w:rsidRPr="002A3BAE">
        <w:rPr>
          <w:sz w:val="24"/>
          <w:szCs w:val="24"/>
        </w:rPr>
        <w:br/>
        <w:t xml:space="preserve">• фактическое описание своих физических данных, включая описание внешности, болезненных проявлений и местоположения (блондин, рост, вес, возраст, живу в общежитии); </w:t>
      </w:r>
      <w:r w:rsidRPr="002A3BAE">
        <w:rPr>
          <w:sz w:val="24"/>
          <w:szCs w:val="24"/>
        </w:rPr>
        <w:br/>
        <w:t xml:space="preserve">• пристрастия в еде, вредные привычки. </w:t>
      </w:r>
      <w:proofErr w:type="gramEnd"/>
    </w:p>
    <w:p w:rsidR="00D2384B" w:rsidRDefault="00D2384B" w:rsidP="00D2384B">
      <w:pPr>
        <w:spacing w:after="0" w:line="240" w:lineRule="auto"/>
        <w:ind w:firstLine="708"/>
        <w:jc w:val="both"/>
        <w:rPr>
          <w:b/>
          <w:bCs/>
          <w:sz w:val="24"/>
          <w:szCs w:val="24"/>
        </w:rPr>
      </w:pPr>
    </w:p>
    <w:p w:rsidR="009F79BB" w:rsidRPr="002A3BAE" w:rsidRDefault="009F79BB" w:rsidP="00D2384B">
      <w:pPr>
        <w:spacing w:after="0" w:line="240" w:lineRule="auto"/>
        <w:ind w:firstLine="708"/>
        <w:jc w:val="both"/>
        <w:rPr>
          <w:sz w:val="24"/>
          <w:szCs w:val="24"/>
        </w:rPr>
      </w:pPr>
      <w:r w:rsidRPr="002A3BAE">
        <w:rPr>
          <w:b/>
          <w:bCs/>
          <w:sz w:val="24"/>
          <w:szCs w:val="24"/>
        </w:rPr>
        <w:t>V. «</w:t>
      </w:r>
      <w:proofErr w:type="gramStart"/>
      <w:r w:rsidRPr="002A3BAE">
        <w:rPr>
          <w:b/>
          <w:bCs/>
          <w:sz w:val="24"/>
          <w:szCs w:val="24"/>
        </w:rPr>
        <w:t>Деятельное</w:t>
      </w:r>
      <w:proofErr w:type="gramEnd"/>
      <w:r w:rsidRPr="002A3BAE">
        <w:rPr>
          <w:b/>
          <w:bCs/>
          <w:sz w:val="24"/>
          <w:szCs w:val="24"/>
        </w:rPr>
        <w:t xml:space="preserve"> Я»</w:t>
      </w:r>
      <w:r w:rsidRPr="002A3BAE">
        <w:rPr>
          <w:sz w:val="24"/>
          <w:szCs w:val="24"/>
        </w:rPr>
        <w:t xml:space="preserve"> оценивается через 2 показателя: </w:t>
      </w:r>
    </w:p>
    <w:p w:rsidR="009F79BB" w:rsidRPr="002A3BAE" w:rsidRDefault="009F79BB" w:rsidP="002A3BAE">
      <w:pPr>
        <w:spacing w:after="0" w:line="240" w:lineRule="auto"/>
        <w:jc w:val="both"/>
        <w:rPr>
          <w:sz w:val="24"/>
          <w:szCs w:val="24"/>
        </w:rPr>
      </w:pPr>
      <w:proofErr w:type="gramStart"/>
      <w:r w:rsidRPr="002A3BAE">
        <w:rPr>
          <w:sz w:val="24"/>
          <w:szCs w:val="24"/>
        </w:rPr>
        <w:t xml:space="preserve">1. занятия, деятельность, интересы, увлечения (люблю решать задачи); опыт (был в Болгарии); </w:t>
      </w:r>
      <w:r w:rsidRPr="002A3BAE">
        <w:rPr>
          <w:sz w:val="24"/>
          <w:szCs w:val="24"/>
        </w:rPr>
        <w:br/>
        <w:t xml:space="preserve">2. самооценка способности к деятельности, самооценка навыков, умений, знаний, компетенции, достижений, (хорошо плаваю, умный; работоспособный, знаю английский). </w:t>
      </w:r>
      <w:proofErr w:type="gramEnd"/>
    </w:p>
    <w:p w:rsidR="009F79BB" w:rsidRPr="002A3BAE" w:rsidRDefault="009F79BB" w:rsidP="002A3BAE">
      <w:pPr>
        <w:spacing w:after="0" w:line="240" w:lineRule="auto"/>
        <w:jc w:val="both"/>
        <w:rPr>
          <w:sz w:val="24"/>
          <w:szCs w:val="24"/>
        </w:rPr>
      </w:pPr>
      <w:r w:rsidRPr="002A3BAE">
        <w:rPr>
          <w:b/>
          <w:bCs/>
          <w:sz w:val="24"/>
          <w:szCs w:val="24"/>
        </w:rPr>
        <w:t xml:space="preserve">VI. </w:t>
      </w:r>
      <w:proofErr w:type="gramStart"/>
      <w:r w:rsidRPr="002A3BAE">
        <w:rPr>
          <w:b/>
          <w:bCs/>
          <w:sz w:val="24"/>
          <w:szCs w:val="24"/>
        </w:rPr>
        <w:t>«Перспективное Я»</w:t>
      </w:r>
      <w:r w:rsidRPr="002A3BAE">
        <w:rPr>
          <w:sz w:val="24"/>
          <w:szCs w:val="24"/>
        </w:rPr>
        <w:t xml:space="preserve"> включает в себя 9 показателей: </w:t>
      </w:r>
      <w:proofErr w:type="gramEnd"/>
    </w:p>
    <w:p w:rsidR="00D2384B" w:rsidRDefault="009F79BB" w:rsidP="002A3BAE">
      <w:pPr>
        <w:spacing w:after="0" w:line="240" w:lineRule="auto"/>
        <w:jc w:val="both"/>
        <w:rPr>
          <w:sz w:val="24"/>
          <w:szCs w:val="24"/>
        </w:rPr>
      </w:pPr>
      <w:r w:rsidRPr="002A3BAE">
        <w:rPr>
          <w:sz w:val="24"/>
          <w:szCs w:val="24"/>
        </w:rPr>
        <w:t xml:space="preserve">1. профессиональная перспектива: пожелания, намерения, мечты, связанные с учебно-профессиональной сферой (будущий водитель, буду хорошим учителем); </w:t>
      </w:r>
    </w:p>
    <w:p w:rsidR="00D2384B" w:rsidRDefault="009F79BB" w:rsidP="002A3BAE">
      <w:pPr>
        <w:spacing w:after="0" w:line="240" w:lineRule="auto"/>
        <w:jc w:val="both"/>
        <w:rPr>
          <w:sz w:val="24"/>
          <w:szCs w:val="24"/>
        </w:rPr>
      </w:pPr>
      <w:r w:rsidRPr="002A3BAE">
        <w:rPr>
          <w:sz w:val="24"/>
          <w:szCs w:val="24"/>
        </w:rPr>
        <w:t>2. семейная перспектива: пожелания, намерения, мечты, связанные с семейным статусом (буду иметь детей, будущая мать и т. п.);</w:t>
      </w:r>
    </w:p>
    <w:p w:rsidR="00D2384B" w:rsidRDefault="009F79BB" w:rsidP="002A3BAE">
      <w:pPr>
        <w:spacing w:after="0" w:line="240" w:lineRule="auto"/>
        <w:jc w:val="both"/>
        <w:rPr>
          <w:sz w:val="24"/>
          <w:szCs w:val="24"/>
        </w:rPr>
      </w:pPr>
      <w:r w:rsidRPr="002A3BAE">
        <w:rPr>
          <w:sz w:val="24"/>
          <w:szCs w:val="24"/>
        </w:rPr>
        <w:t xml:space="preserve">3. групповая перспектива: пожелания, намерения, мечты, связанные с групповой принадлежностью (планирую вступить в партию, хочу стать спортсменом); </w:t>
      </w:r>
    </w:p>
    <w:p w:rsidR="00D2384B" w:rsidRDefault="009F79BB" w:rsidP="002A3BAE">
      <w:pPr>
        <w:spacing w:after="0" w:line="240" w:lineRule="auto"/>
        <w:jc w:val="both"/>
        <w:rPr>
          <w:sz w:val="24"/>
          <w:szCs w:val="24"/>
        </w:rPr>
      </w:pPr>
      <w:proofErr w:type="gramStart"/>
      <w:r w:rsidRPr="002A3BAE">
        <w:rPr>
          <w:sz w:val="24"/>
          <w:szCs w:val="24"/>
        </w:rPr>
        <w:t xml:space="preserve">4. коммуникативная перспектива: пожелания, намерения, мечты, связанные с друзьями, общением. </w:t>
      </w:r>
      <w:r w:rsidRPr="002A3BAE">
        <w:rPr>
          <w:sz w:val="24"/>
          <w:szCs w:val="24"/>
        </w:rPr>
        <w:br/>
        <w:t>5. материальная перспектива: пожелания, намерения, мечты, связанные с материальной сферой (получу наследство, заработаю на квартиру);</w:t>
      </w:r>
      <w:proofErr w:type="gramEnd"/>
    </w:p>
    <w:p w:rsidR="00D2384B" w:rsidRDefault="009F79BB" w:rsidP="002A3BAE">
      <w:pPr>
        <w:spacing w:after="0" w:line="240" w:lineRule="auto"/>
        <w:jc w:val="both"/>
        <w:rPr>
          <w:sz w:val="24"/>
          <w:szCs w:val="24"/>
        </w:rPr>
      </w:pPr>
      <w:r w:rsidRPr="002A3BAE">
        <w:rPr>
          <w:sz w:val="24"/>
          <w:szCs w:val="24"/>
        </w:rPr>
        <w:t xml:space="preserve">6. физическая перспектива: пожелания, намерения, мечты, связанные с психофизическими данными (буду заботиться о своем здоровье, хочу быть накачанным); </w:t>
      </w:r>
    </w:p>
    <w:p w:rsidR="00D2384B" w:rsidRDefault="009F79BB" w:rsidP="002A3BAE">
      <w:pPr>
        <w:spacing w:after="0" w:line="240" w:lineRule="auto"/>
        <w:jc w:val="both"/>
        <w:rPr>
          <w:sz w:val="24"/>
          <w:szCs w:val="24"/>
        </w:rPr>
      </w:pPr>
      <w:proofErr w:type="gramStart"/>
      <w:r w:rsidRPr="002A3BAE">
        <w:rPr>
          <w:sz w:val="24"/>
          <w:szCs w:val="24"/>
        </w:rPr>
        <w:t xml:space="preserve">7. </w:t>
      </w:r>
      <w:proofErr w:type="spellStart"/>
      <w:r w:rsidRPr="002A3BAE">
        <w:rPr>
          <w:sz w:val="24"/>
          <w:szCs w:val="24"/>
        </w:rPr>
        <w:t>деятельностная</w:t>
      </w:r>
      <w:proofErr w:type="spellEnd"/>
      <w:r w:rsidRPr="002A3BAE">
        <w:rPr>
          <w:sz w:val="24"/>
          <w:szCs w:val="24"/>
        </w:rPr>
        <w:t xml:space="preserve"> перспектива: пожелания, намерения, мечты, связанные с интересами, увлечениями, конкретными занятиями (буду больше читать) и достижением определенных результатов (в совершенстве выучу язык); </w:t>
      </w:r>
      <w:proofErr w:type="gramEnd"/>
    </w:p>
    <w:p w:rsidR="009F79BB" w:rsidRPr="002A3BAE" w:rsidRDefault="009F79BB" w:rsidP="002A3BAE">
      <w:pPr>
        <w:spacing w:after="0" w:line="240" w:lineRule="auto"/>
        <w:jc w:val="both"/>
        <w:rPr>
          <w:sz w:val="24"/>
          <w:szCs w:val="24"/>
        </w:rPr>
      </w:pPr>
      <w:proofErr w:type="gramStart"/>
      <w:r w:rsidRPr="002A3BAE">
        <w:rPr>
          <w:sz w:val="24"/>
          <w:szCs w:val="24"/>
        </w:rPr>
        <w:t xml:space="preserve">8. персональная перспектива: пожелания, намерения, мечты, связанные с персональными особенностями: личностными качествами, поведением и т. п. (хочу быть более веселым, спокойным); </w:t>
      </w:r>
      <w:r w:rsidRPr="002A3BAE">
        <w:rPr>
          <w:sz w:val="24"/>
          <w:szCs w:val="24"/>
        </w:rPr>
        <w:br/>
        <w:t xml:space="preserve">9. оценка стремлений (многого желаю, стремящийся человек). </w:t>
      </w:r>
      <w:proofErr w:type="gramEnd"/>
    </w:p>
    <w:p w:rsidR="00D2384B" w:rsidRDefault="00D2384B" w:rsidP="00D2384B">
      <w:pPr>
        <w:spacing w:after="0" w:line="240" w:lineRule="auto"/>
        <w:ind w:firstLine="708"/>
        <w:jc w:val="both"/>
        <w:rPr>
          <w:b/>
          <w:bCs/>
          <w:sz w:val="24"/>
          <w:szCs w:val="24"/>
        </w:rPr>
      </w:pPr>
    </w:p>
    <w:p w:rsidR="009F79BB" w:rsidRPr="002A3BAE" w:rsidRDefault="009F79BB" w:rsidP="00D2384B">
      <w:pPr>
        <w:spacing w:after="0" w:line="240" w:lineRule="auto"/>
        <w:ind w:firstLine="708"/>
        <w:jc w:val="both"/>
        <w:rPr>
          <w:sz w:val="24"/>
          <w:szCs w:val="24"/>
        </w:rPr>
      </w:pPr>
      <w:r w:rsidRPr="002A3BAE">
        <w:rPr>
          <w:b/>
          <w:bCs/>
          <w:sz w:val="24"/>
          <w:szCs w:val="24"/>
        </w:rPr>
        <w:t>VII. «</w:t>
      </w:r>
      <w:proofErr w:type="gramStart"/>
      <w:r w:rsidRPr="002A3BAE">
        <w:rPr>
          <w:b/>
          <w:bCs/>
          <w:sz w:val="24"/>
          <w:szCs w:val="24"/>
        </w:rPr>
        <w:t>Рефлексивное</w:t>
      </w:r>
      <w:proofErr w:type="gramEnd"/>
      <w:r w:rsidRPr="002A3BAE">
        <w:rPr>
          <w:b/>
          <w:bCs/>
          <w:sz w:val="24"/>
          <w:szCs w:val="24"/>
        </w:rPr>
        <w:t xml:space="preserve"> Я»</w:t>
      </w:r>
      <w:r w:rsidRPr="002A3BAE">
        <w:rPr>
          <w:sz w:val="24"/>
          <w:szCs w:val="24"/>
        </w:rPr>
        <w:t xml:space="preserve"> включает 2 показателя: </w:t>
      </w:r>
    </w:p>
    <w:p w:rsidR="00D2384B" w:rsidRDefault="009F79BB" w:rsidP="002A3BAE">
      <w:pPr>
        <w:spacing w:after="0" w:line="240" w:lineRule="auto"/>
        <w:jc w:val="both"/>
        <w:rPr>
          <w:sz w:val="24"/>
          <w:szCs w:val="24"/>
        </w:rPr>
      </w:pPr>
      <w:proofErr w:type="gramStart"/>
      <w:r w:rsidRPr="002A3BAE">
        <w:rPr>
          <w:sz w:val="24"/>
          <w:szCs w:val="24"/>
        </w:rPr>
        <w:t xml:space="preserve">1. персональная идентичность: личностные качества, особенности характера, описание индивидуального стиля поведения (добрый, искренний, общительная, настойчивый, иногда вредный, иногда нетерпеливый и т. д.), персональные характеристики (кличка, гороскоп, имя и т. д.); эмоциональное отношение к себе (я супер, «клевый»); </w:t>
      </w:r>
      <w:proofErr w:type="gramEnd"/>
    </w:p>
    <w:p w:rsidR="009F79BB" w:rsidRPr="002A3BAE" w:rsidRDefault="009F79BB" w:rsidP="002A3BAE">
      <w:pPr>
        <w:spacing w:after="0" w:line="240" w:lineRule="auto"/>
        <w:jc w:val="both"/>
        <w:rPr>
          <w:sz w:val="24"/>
          <w:szCs w:val="24"/>
        </w:rPr>
      </w:pPr>
      <w:r w:rsidRPr="002A3BAE">
        <w:rPr>
          <w:sz w:val="24"/>
          <w:szCs w:val="24"/>
        </w:rPr>
        <w:t xml:space="preserve">2. глобальное, экзистенциальное «Я»: утверждения, которые глобальны и которые недостаточно проявляют различия одного человека от другого (человек разумный, моя сущность). </w:t>
      </w:r>
    </w:p>
    <w:p w:rsidR="009F79BB" w:rsidRPr="002A3BAE" w:rsidRDefault="009F79BB" w:rsidP="00D2384B">
      <w:pPr>
        <w:spacing w:after="0" w:line="240" w:lineRule="auto"/>
        <w:ind w:firstLine="708"/>
        <w:jc w:val="both"/>
        <w:rPr>
          <w:sz w:val="24"/>
          <w:szCs w:val="24"/>
        </w:rPr>
      </w:pPr>
      <w:r w:rsidRPr="002A3BAE">
        <w:rPr>
          <w:b/>
          <w:bCs/>
          <w:sz w:val="24"/>
          <w:szCs w:val="24"/>
        </w:rPr>
        <w:t xml:space="preserve">Два самостоятельных показателя: </w:t>
      </w:r>
    </w:p>
    <w:p w:rsidR="00D2384B" w:rsidRDefault="009F79BB" w:rsidP="002A3BAE">
      <w:pPr>
        <w:spacing w:after="0" w:line="240" w:lineRule="auto"/>
        <w:jc w:val="both"/>
        <w:rPr>
          <w:sz w:val="24"/>
          <w:szCs w:val="24"/>
        </w:rPr>
      </w:pPr>
      <w:r w:rsidRPr="002A3BAE">
        <w:rPr>
          <w:sz w:val="24"/>
          <w:szCs w:val="24"/>
        </w:rPr>
        <w:t xml:space="preserve">1. проблемная идентичность (я ничто, не знаю – кто я, не могу ответить на этот вопрос); </w:t>
      </w:r>
    </w:p>
    <w:p w:rsidR="009F79BB" w:rsidRPr="002A3BAE" w:rsidRDefault="009F79BB" w:rsidP="002A3BAE">
      <w:pPr>
        <w:spacing w:after="0" w:line="240" w:lineRule="auto"/>
        <w:jc w:val="both"/>
        <w:rPr>
          <w:sz w:val="24"/>
          <w:szCs w:val="24"/>
        </w:rPr>
      </w:pPr>
      <w:r w:rsidRPr="002A3BAE">
        <w:rPr>
          <w:sz w:val="24"/>
          <w:szCs w:val="24"/>
        </w:rPr>
        <w:t>2. ситуативное состояние: переживаемое состояние в настоящий момент (голоден, нервничаю, устал, влюблен, огорчен).</w:t>
      </w:r>
    </w:p>
    <w:p w:rsidR="00472743" w:rsidRPr="002A3BAE" w:rsidRDefault="00472743" w:rsidP="002A3BAE">
      <w:pPr>
        <w:spacing w:after="0" w:line="240" w:lineRule="auto"/>
        <w:jc w:val="both"/>
        <w:rPr>
          <w:sz w:val="24"/>
          <w:szCs w:val="24"/>
        </w:rPr>
      </w:pPr>
      <w:r w:rsidRPr="002A3BAE">
        <w:rPr>
          <w:b/>
          <w:bCs/>
          <w:sz w:val="24"/>
          <w:szCs w:val="24"/>
        </w:rPr>
        <w:t xml:space="preserve">Методика </w:t>
      </w:r>
      <w:proofErr w:type="spellStart"/>
      <w:r w:rsidRPr="002A3BAE">
        <w:rPr>
          <w:b/>
          <w:bCs/>
          <w:sz w:val="24"/>
          <w:szCs w:val="24"/>
        </w:rPr>
        <w:t>Будасси</w:t>
      </w:r>
      <w:proofErr w:type="spellEnd"/>
      <w:r w:rsidRPr="002A3BAE">
        <w:rPr>
          <w:b/>
          <w:bCs/>
          <w:sz w:val="24"/>
          <w:szCs w:val="24"/>
        </w:rPr>
        <w:t xml:space="preserve">. Тест на самооценку личности </w:t>
      </w:r>
      <w:r w:rsidRPr="002A3BAE">
        <w:rPr>
          <w:sz w:val="24"/>
          <w:szCs w:val="24"/>
        </w:rPr>
        <w:t> </w:t>
      </w:r>
    </w:p>
    <w:p w:rsidR="00472743" w:rsidRPr="002A3BAE" w:rsidRDefault="00472743" w:rsidP="002A3BAE">
      <w:pPr>
        <w:spacing w:after="0" w:line="240" w:lineRule="auto"/>
        <w:jc w:val="both"/>
        <w:rPr>
          <w:b/>
          <w:bCs/>
          <w:sz w:val="24"/>
          <w:szCs w:val="24"/>
        </w:rPr>
      </w:pPr>
      <w:r w:rsidRPr="002A3BAE">
        <w:rPr>
          <w:b/>
          <w:bCs/>
          <w:sz w:val="24"/>
          <w:szCs w:val="24"/>
        </w:rPr>
        <w:t>Инструкция</w:t>
      </w:r>
    </w:p>
    <w:p w:rsidR="00472743" w:rsidRPr="002A3BAE" w:rsidRDefault="00472743" w:rsidP="002A3BAE">
      <w:pPr>
        <w:spacing w:after="0" w:line="240" w:lineRule="auto"/>
        <w:jc w:val="both"/>
        <w:rPr>
          <w:sz w:val="24"/>
          <w:szCs w:val="24"/>
        </w:rPr>
      </w:pPr>
      <w:r w:rsidRPr="002A3BAE">
        <w:rPr>
          <w:sz w:val="24"/>
          <w:szCs w:val="24"/>
        </w:rPr>
        <w:t>1 этап</w:t>
      </w:r>
    </w:p>
    <w:p w:rsidR="00472743" w:rsidRPr="002A3BAE" w:rsidRDefault="00472743" w:rsidP="002A3BAE">
      <w:pPr>
        <w:spacing w:after="0" w:line="240" w:lineRule="auto"/>
        <w:jc w:val="both"/>
        <w:rPr>
          <w:sz w:val="24"/>
          <w:szCs w:val="24"/>
        </w:rPr>
      </w:pPr>
      <w:r w:rsidRPr="002A3BAE">
        <w:rPr>
          <w:sz w:val="24"/>
          <w:szCs w:val="24"/>
        </w:rPr>
        <w:t>Выберите из предложенного списка слов 20 качеств, которые, на Ваш взгляд, должны быть присущи идеальному человеку. Проставьте рядом с выбранными качествами галочки (во второй колонке).</w:t>
      </w:r>
    </w:p>
    <w:p w:rsidR="00472743" w:rsidRPr="002A3BAE" w:rsidRDefault="00472743" w:rsidP="002A3BAE">
      <w:pPr>
        <w:spacing w:after="0" w:line="240" w:lineRule="auto"/>
        <w:jc w:val="both"/>
        <w:rPr>
          <w:sz w:val="24"/>
          <w:szCs w:val="24"/>
        </w:rPr>
      </w:pPr>
      <w:r w:rsidRPr="002A3BAE">
        <w:rPr>
          <w:sz w:val="24"/>
          <w:szCs w:val="24"/>
        </w:rPr>
        <w:t>2 этап</w:t>
      </w:r>
    </w:p>
    <w:p w:rsidR="00472743" w:rsidRPr="002A3BAE" w:rsidRDefault="00472743" w:rsidP="002A3BAE">
      <w:pPr>
        <w:spacing w:after="0" w:line="240" w:lineRule="auto"/>
        <w:jc w:val="both"/>
        <w:rPr>
          <w:sz w:val="24"/>
          <w:szCs w:val="24"/>
        </w:rPr>
      </w:pPr>
      <w:r w:rsidRPr="002A3BAE">
        <w:rPr>
          <w:sz w:val="24"/>
          <w:szCs w:val="24"/>
        </w:rPr>
        <w:t>Из выбранных 20 слов выберите наиболее неприятное для Вас. Поставьте напротив этого слова (в колонке «Идеал») цифру 1. Далее из оставшихся 19 слов так же выберите наиболее неприятное качество и поставьте напротив этого слова цифру 2. И так далее.</w:t>
      </w:r>
    </w:p>
    <w:p w:rsidR="00472743" w:rsidRPr="002A3BAE" w:rsidRDefault="00472743" w:rsidP="002A3BAE">
      <w:pPr>
        <w:spacing w:after="0" w:line="240" w:lineRule="auto"/>
        <w:jc w:val="both"/>
        <w:rPr>
          <w:sz w:val="24"/>
          <w:szCs w:val="24"/>
        </w:rPr>
      </w:pPr>
      <w:r w:rsidRPr="002A3BAE">
        <w:rPr>
          <w:sz w:val="24"/>
          <w:szCs w:val="24"/>
        </w:rPr>
        <w:t>3 этап</w:t>
      </w:r>
    </w:p>
    <w:p w:rsidR="00472743" w:rsidRPr="002A3BAE" w:rsidRDefault="00472743" w:rsidP="002A3BAE">
      <w:pPr>
        <w:spacing w:after="0" w:line="240" w:lineRule="auto"/>
        <w:jc w:val="both"/>
        <w:rPr>
          <w:sz w:val="24"/>
          <w:szCs w:val="24"/>
        </w:rPr>
      </w:pPr>
      <w:r w:rsidRPr="002A3BAE">
        <w:rPr>
          <w:sz w:val="24"/>
          <w:szCs w:val="24"/>
        </w:rPr>
        <w:t>Из этих же 20 слов выберите качество, наименее характерное для Вас. И поставьте напротив этого качества в колонке «</w:t>
      </w:r>
      <w:proofErr w:type="gramStart"/>
      <w:r w:rsidRPr="002A3BAE">
        <w:rPr>
          <w:sz w:val="24"/>
          <w:szCs w:val="24"/>
        </w:rPr>
        <w:t>Реальное</w:t>
      </w:r>
      <w:proofErr w:type="gramEnd"/>
      <w:r w:rsidRPr="002A3BAE">
        <w:rPr>
          <w:sz w:val="24"/>
          <w:szCs w:val="24"/>
        </w:rPr>
        <w:t xml:space="preserve"> я» цифру 1. Далее из оставшихся 19 слов так же выберите наименее характерное для Вас качество и поставьте напротив этого слова цифру 2. И так далее все 20 качеств.</w:t>
      </w:r>
    </w:p>
    <w:p w:rsidR="00472743" w:rsidRPr="002A3BAE" w:rsidRDefault="00472743" w:rsidP="002A3BAE">
      <w:pPr>
        <w:jc w:val="both"/>
        <w:rPr>
          <w:b/>
          <w:bCs/>
          <w:sz w:val="24"/>
          <w:szCs w:val="24"/>
        </w:rPr>
      </w:pPr>
      <w:r w:rsidRPr="002A3BAE">
        <w:rPr>
          <w:b/>
          <w:bCs/>
          <w:sz w:val="24"/>
          <w:szCs w:val="24"/>
        </w:rPr>
        <w:t>Тестовое задание</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34"/>
        <w:gridCol w:w="2088"/>
        <w:gridCol w:w="1207"/>
      </w:tblGrid>
      <w:tr w:rsidR="00472743" w:rsidRPr="002A3BAE" w:rsidTr="00472743">
        <w:trPr>
          <w:tblHeade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Идеал</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Качества</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proofErr w:type="gramStart"/>
            <w:r w:rsidRPr="002A3BAE">
              <w:rPr>
                <w:sz w:val="24"/>
                <w:szCs w:val="24"/>
              </w:rPr>
              <w:t>Реальное</w:t>
            </w:r>
            <w:proofErr w:type="gramEnd"/>
            <w:r w:rsidRPr="002A3BAE">
              <w:rPr>
                <w:sz w:val="24"/>
                <w:szCs w:val="24"/>
              </w:rPr>
              <w:t xml:space="preserve"> я</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Обидчивость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Осторожность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Педантичность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Подозрительность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Принципиальность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Высокомерие</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Аккуратность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Беспечность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Вдумчивость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Вспыльчивость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Гордость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Грубость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Доброта</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Жадность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Жизнерадостность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Завистливость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Застенчивость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Злопамятность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Искренность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Капризность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Легковерие</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Мечтательность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Нежность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Непринужденность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Нерешительность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Несдержанность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Уступчивость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Упрямство</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Радушие</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Развязность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Рассудочность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Решительность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Сдержанность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Стыдливость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Терпеливость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Трудолюбие</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Трусость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proofErr w:type="spellStart"/>
            <w:r w:rsidRPr="002A3BAE">
              <w:rPr>
                <w:sz w:val="24"/>
                <w:szCs w:val="24"/>
              </w:rPr>
              <w:t>Увлекаемость</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Упорство</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Черствость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Честность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Чуткость</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r w:rsidR="00472743" w:rsidRPr="002A3BAE"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Эгоизм</w:t>
            </w:r>
          </w:p>
        </w:tc>
        <w:tc>
          <w:tcPr>
            <w:tcW w:w="0" w:type="auto"/>
            <w:tcBorders>
              <w:top w:val="outset" w:sz="6" w:space="0" w:color="auto"/>
              <w:left w:val="outset" w:sz="6" w:space="0" w:color="auto"/>
              <w:bottom w:val="outset" w:sz="6" w:space="0" w:color="auto"/>
              <w:right w:val="outset" w:sz="6" w:space="0" w:color="auto"/>
            </w:tcBorders>
            <w:hideMark/>
          </w:tcPr>
          <w:p w:rsidR="00472743" w:rsidRPr="002A3BAE" w:rsidRDefault="00472743" w:rsidP="00472743">
            <w:pPr>
              <w:rPr>
                <w:sz w:val="24"/>
                <w:szCs w:val="24"/>
              </w:rPr>
            </w:pPr>
            <w:r w:rsidRPr="002A3BAE">
              <w:rPr>
                <w:sz w:val="24"/>
                <w:szCs w:val="24"/>
              </w:rPr>
              <w:t> </w:t>
            </w:r>
          </w:p>
        </w:tc>
      </w:tr>
    </w:tbl>
    <w:p w:rsidR="00472743" w:rsidRPr="002A3BAE" w:rsidRDefault="00472743" w:rsidP="002A3BAE">
      <w:pPr>
        <w:spacing w:after="0" w:line="240" w:lineRule="auto"/>
        <w:jc w:val="both"/>
        <w:rPr>
          <w:sz w:val="24"/>
          <w:szCs w:val="24"/>
        </w:rPr>
      </w:pPr>
      <w:r w:rsidRPr="002A3BAE">
        <w:rPr>
          <w:sz w:val="24"/>
          <w:szCs w:val="24"/>
        </w:rPr>
        <w:t>Спасибо за ответы!</w:t>
      </w:r>
    </w:p>
    <w:p w:rsidR="002A3BAE" w:rsidRDefault="002A3BAE" w:rsidP="002A3BAE">
      <w:pPr>
        <w:spacing w:after="0" w:line="240" w:lineRule="auto"/>
        <w:jc w:val="both"/>
        <w:rPr>
          <w:b/>
          <w:bCs/>
          <w:sz w:val="24"/>
          <w:szCs w:val="24"/>
        </w:rPr>
      </w:pPr>
    </w:p>
    <w:p w:rsidR="00472743" w:rsidRPr="002A3BAE" w:rsidRDefault="00472743" w:rsidP="002A3BAE">
      <w:pPr>
        <w:spacing w:after="0" w:line="240" w:lineRule="auto"/>
        <w:jc w:val="both"/>
        <w:rPr>
          <w:b/>
          <w:bCs/>
          <w:sz w:val="24"/>
          <w:szCs w:val="24"/>
        </w:rPr>
      </w:pPr>
      <w:r w:rsidRPr="002A3BAE">
        <w:rPr>
          <w:b/>
          <w:bCs/>
          <w:sz w:val="24"/>
          <w:szCs w:val="24"/>
        </w:rPr>
        <w:t xml:space="preserve">Ключ к тесту </w:t>
      </w:r>
      <w:proofErr w:type="spellStart"/>
      <w:r w:rsidRPr="002A3BAE">
        <w:rPr>
          <w:b/>
          <w:bCs/>
          <w:sz w:val="24"/>
          <w:szCs w:val="24"/>
        </w:rPr>
        <w:t>Будасси</w:t>
      </w:r>
      <w:proofErr w:type="spellEnd"/>
      <w:r w:rsidRPr="002A3BAE">
        <w:rPr>
          <w:b/>
          <w:bCs/>
          <w:sz w:val="24"/>
          <w:szCs w:val="24"/>
        </w:rPr>
        <w:t xml:space="preserve"> на самооценку личности</w:t>
      </w:r>
    </w:p>
    <w:p w:rsidR="002A3BAE" w:rsidRDefault="002A3BAE" w:rsidP="002A3BAE">
      <w:pPr>
        <w:spacing w:after="0" w:line="240" w:lineRule="auto"/>
        <w:jc w:val="both"/>
        <w:rPr>
          <w:b/>
          <w:bCs/>
          <w:sz w:val="24"/>
          <w:szCs w:val="24"/>
        </w:rPr>
      </w:pPr>
    </w:p>
    <w:p w:rsidR="00472743" w:rsidRPr="002A3BAE" w:rsidRDefault="00472743" w:rsidP="002A3BAE">
      <w:pPr>
        <w:spacing w:after="0" w:line="240" w:lineRule="auto"/>
        <w:jc w:val="both"/>
        <w:rPr>
          <w:b/>
          <w:bCs/>
          <w:sz w:val="24"/>
          <w:szCs w:val="24"/>
        </w:rPr>
      </w:pPr>
      <w:r w:rsidRPr="002A3BAE">
        <w:rPr>
          <w:b/>
          <w:bCs/>
          <w:sz w:val="24"/>
          <w:szCs w:val="24"/>
        </w:rPr>
        <w:t>Описание</w:t>
      </w:r>
    </w:p>
    <w:p w:rsidR="00472743" w:rsidRPr="002A3BAE" w:rsidRDefault="00472743" w:rsidP="002A3BAE">
      <w:pPr>
        <w:spacing w:after="0" w:line="240" w:lineRule="auto"/>
        <w:jc w:val="both"/>
        <w:rPr>
          <w:sz w:val="24"/>
          <w:szCs w:val="24"/>
        </w:rPr>
      </w:pPr>
      <w:r w:rsidRPr="002A3BAE">
        <w:rPr>
          <w:sz w:val="24"/>
          <w:szCs w:val="24"/>
        </w:rPr>
        <w:t xml:space="preserve">Метод </w:t>
      </w:r>
      <w:proofErr w:type="spellStart"/>
      <w:r w:rsidRPr="002A3BAE">
        <w:rPr>
          <w:sz w:val="24"/>
          <w:szCs w:val="24"/>
        </w:rPr>
        <w:t>Будасси</w:t>
      </w:r>
      <w:proofErr w:type="spellEnd"/>
      <w:r w:rsidRPr="002A3BAE">
        <w:rPr>
          <w:sz w:val="24"/>
          <w:szCs w:val="24"/>
        </w:rPr>
        <w:t xml:space="preserve"> основан на представлении о том, что статистической нормой является закономерное несовпадение реальной и идеальной </w:t>
      </w:r>
      <w:proofErr w:type="gramStart"/>
      <w:r w:rsidRPr="002A3BAE">
        <w:rPr>
          <w:sz w:val="24"/>
          <w:szCs w:val="24"/>
        </w:rPr>
        <w:t>я-концепции</w:t>
      </w:r>
      <w:proofErr w:type="gramEnd"/>
      <w:r w:rsidRPr="002A3BAE">
        <w:rPr>
          <w:sz w:val="24"/>
          <w:szCs w:val="24"/>
        </w:rPr>
        <w:t xml:space="preserve">. В психологии принято выделять две формы </w:t>
      </w:r>
      <w:proofErr w:type="gramStart"/>
      <w:r w:rsidRPr="002A3BAE">
        <w:rPr>
          <w:sz w:val="24"/>
          <w:szCs w:val="24"/>
        </w:rPr>
        <w:t>я-концепции</w:t>
      </w:r>
      <w:proofErr w:type="gramEnd"/>
      <w:r w:rsidRPr="002A3BAE">
        <w:rPr>
          <w:sz w:val="24"/>
          <w:szCs w:val="24"/>
        </w:rPr>
        <w:t xml:space="preserve"> – реальную и идеальную. Понятие «реальная» – это представление личности о себе, о том, какой я есть. Идеальная же </w:t>
      </w:r>
      <w:proofErr w:type="gramStart"/>
      <w:r w:rsidRPr="002A3BAE">
        <w:rPr>
          <w:sz w:val="24"/>
          <w:szCs w:val="24"/>
        </w:rPr>
        <w:t>я-концепция</w:t>
      </w:r>
      <w:proofErr w:type="gramEnd"/>
      <w:r w:rsidRPr="002A3BAE">
        <w:rPr>
          <w:sz w:val="24"/>
          <w:szCs w:val="24"/>
        </w:rPr>
        <w:t xml:space="preserve"> (идеальное «Я») – это представление личности о себе в соответствии с желаниями («каким бы я хотел быть»). </w:t>
      </w:r>
      <w:proofErr w:type="spellStart"/>
      <w:r w:rsidRPr="002A3BAE">
        <w:rPr>
          <w:sz w:val="24"/>
          <w:szCs w:val="24"/>
        </w:rPr>
        <w:t>Рассогласо-вание</w:t>
      </w:r>
      <w:proofErr w:type="spellEnd"/>
      <w:r w:rsidRPr="002A3BAE">
        <w:rPr>
          <w:sz w:val="24"/>
          <w:szCs w:val="24"/>
        </w:rPr>
        <w:t xml:space="preserve"> </w:t>
      </w:r>
      <w:proofErr w:type="gramStart"/>
      <w:r w:rsidRPr="002A3BAE">
        <w:rPr>
          <w:sz w:val="24"/>
          <w:szCs w:val="24"/>
        </w:rPr>
        <w:t>между</w:t>
      </w:r>
      <w:proofErr w:type="gramEnd"/>
      <w:r w:rsidRPr="002A3BAE">
        <w:rPr>
          <w:sz w:val="24"/>
          <w:szCs w:val="24"/>
        </w:rPr>
        <w:t xml:space="preserve"> </w:t>
      </w:r>
      <w:proofErr w:type="gramStart"/>
      <w:r w:rsidRPr="002A3BAE">
        <w:rPr>
          <w:sz w:val="24"/>
          <w:szCs w:val="24"/>
        </w:rPr>
        <w:t>реальным</w:t>
      </w:r>
      <w:proofErr w:type="gramEnd"/>
      <w:r w:rsidRPr="002A3BAE">
        <w:rPr>
          <w:sz w:val="24"/>
          <w:szCs w:val="24"/>
        </w:rPr>
        <w:t xml:space="preserve"> и идеальным Я может быть </w:t>
      </w:r>
      <w:proofErr w:type="spellStart"/>
      <w:r w:rsidRPr="002A3BAE">
        <w:rPr>
          <w:sz w:val="24"/>
          <w:szCs w:val="24"/>
        </w:rPr>
        <w:t>источ-ником</w:t>
      </w:r>
      <w:proofErr w:type="spellEnd"/>
      <w:r w:rsidRPr="002A3BAE">
        <w:rPr>
          <w:sz w:val="24"/>
          <w:szCs w:val="24"/>
        </w:rPr>
        <w:t xml:space="preserve"> как серьезных </w:t>
      </w:r>
      <w:proofErr w:type="spellStart"/>
      <w:r w:rsidRPr="002A3BAE">
        <w:rPr>
          <w:sz w:val="24"/>
          <w:szCs w:val="24"/>
        </w:rPr>
        <w:t>внутриличностных</w:t>
      </w:r>
      <w:proofErr w:type="spellEnd"/>
      <w:r w:rsidRPr="002A3BAE">
        <w:rPr>
          <w:sz w:val="24"/>
          <w:szCs w:val="24"/>
        </w:rPr>
        <w:t xml:space="preserve"> конфликтов, так и саморазвития личности - многое определяется мерой этого рассогласования, а также его </w:t>
      </w:r>
      <w:proofErr w:type="spellStart"/>
      <w:r w:rsidRPr="002A3BAE">
        <w:rPr>
          <w:sz w:val="24"/>
          <w:szCs w:val="24"/>
        </w:rPr>
        <w:t>внутриличностной</w:t>
      </w:r>
      <w:proofErr w:type="spellEnd"/>
      <w:r w:rsidRPr="002A3BAE">
        <w:rPr>
          <w:sz w:val="24"/>
          <w:szCs w:val="24"/>
        </w:rPr>
        <w:t xml:space="preserve"> интерпретацией. Когда испытуемому предлагается </w:t>
      </w:r>
      <w:proofErr w:type="spellStart"/>
      <w:r w:rsidRPr="002A3BAE">
        <w:rPr>
          <w:sz w:val="24"/>
          <w:szCs w:val="24"/>
        </w:rPr>
        <w:t>проранжировать</w:t>
      </w:r>
      <w:proofErr w:type="spellEnd"/>
      <w:r w:rsidRPr="002A3BAE">
        <w:rPr>
          <w:sz w:val="24"/>
          <w:szCs w:val="24"/>
        </w:rPr>
        <w:t xml:space="preserve"> отобранные им или инструктором 20 качеств сначала «в идеале», а потом «в соответствии со своими качествами», по сути, он предоставляет свои идеальную и реальную </w:t>
      </w:r>
      <w:proofErr w:type="gramStart"/>
      <w:r w:rsidRPr="002A3BAE">
        <w:rPr>
          <w:sz w:val="24"/>
          <w:szCs w:val="24"/>
        </w:rPr>
        <w:t>Я-концепции</w:t>
      </w:r>
      <w:proofErr w:type="gramEnd"/>
      <w:r w:rsidRPr="002A3BAE">
        <w:rPr>
          <w:sz w:val="24"/>
          <w:szCs w:val="24"/>
        </w:rPr>
        <w:t>, разница между которыми и соответствует уровню самооценки.</w:t>
      </w:r>
    </w:p>
    <w:p w:rsidR="00472743" w:rsidRPr="002A3BAE" w:rsidRDefault="00472743" w:rsidP="002A3BAE">
      <w:pPr>
        <w:spacing w:after="0" w:line="240" w:lineRule="auto"/>
        <w:jc w:val="both"/>
        <w:rPr>
          <w:b/>
          <w:bCs/>
          <w:sz w:val="24"/>
          <w:szCs w:val="24"/>
        </w:rPr>
      </w:pPr>
      <w:r w:rsidRPr="002A3BAE">
        <w:rPr>
          <w:b/>
          <w:bCs/>
          <w:sz w:val="24"/>
          <w:szCs w:val="24"/>
        </w:rPr>
        <w:lastRenderedPageBreak/>
        <w:t>Ключ к тесту</w:t>
      </w:r>
    </w:p>
    <w:p w:rsidR="00472743" w:rsidRPr="002A3BAE" w:rsidRDefault="00472743" w:rsidP="002A3BAE">
      <w:pPr>
        <w:spacing w:after="0" w:line="240" w:lineRule="auto"/>
        <w:jc w:val="both"/>
        <w:rPr>
          <w:sz w:val="24"/>
          <w:szCs w:val="24"/>
        </w:rPr>
      </w:pPr>
      <w:r w:rsidRPr="002A3BAE">
        <w:rPr>
          <w:sz w:val="24"/>
          <w:szCs w:val="24"/>
        </w:rPr>
        <w:t xml:space="preserve">Обработка результатов проводится следующим образом: в колонке d записывается разница между данными колонок Идеал и Я </w:t>
      </w:r>
      <w:proofErr w:type="gramStart"/>
      <w:r w:rsidRPr="002A3BAE">
        <w:rPr>
          <w:sz w:val="24"/>
          <w:szCs w:val="24"/>
        </w:rPr>
        <w:t>Реальное</w:t>
      </w:r>
      <w:proofErr w:type="gramEnd"/>
      <w:r w:rsidRPr="002A3BAE">
        <w:rPr>
          <w:sz w:val="24"/>
          <w:szCs w:val="24"/>
        </w:rPr>
        <w:t xml:space="preserve"> (из большего числа вычтите меньшее).</w:t>
      </w:r>
    </w:p>
    <w:p w:rsidR="00472743" w:rsidRPr="002A3BAE" w:rsidRDefault="00472743" w:rsidP="002A3BAE">
      <w:pPr>
        <w:spacing w:after="0" w:line="240" w:lineRule="auto"/>
        <w:jc w:val="both"/>
        <w:rPr>
          <w:sz w:val="24"/>
          <w:szCs w:val="24"/>
        </w:rPr>
      </w:pPr>
      <w:r w:rsidRPr="002A3BAE">
        <w:rPr>
          <w:sz w:val="24"/>
          <w:szCs w:val="24"/>
        </w:rPr>
        <w:t>Далее найдите значения d², S d²</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9"/>
        <w:gridCol w:w="230"/>
        <w:gridCol w:w="230"/>
        <w:gridCol w:w="230"/>
        <w:gridCol w:w="230"/>
        <w:gridCol w:w="230"/>
        <w:gridCol w:w="230"/>
        <w:gridCol w:w="230"/>
        <w:gridCol w:w="230"/>
        <w:gridCol w:w="230"/>
        <w:gridCol w:w="370"/>
        <w:gridCol w:w="370"/>
        <w:gridCol w:w="370"/>
        <w:gridCol w:w="370"/>
        <w:gridCol w:w="370"/>
        <w:gridCol w:w="370"/>
        <w:gridCol w:w="370"/>
        <w:gridCol w:w="370"/>
        <w:gridCol w:w="370"/>
        <w:gridCol w:w="370"/>
        <w:gridCol w:w="385"/>
      </w:tblGrid>
      <w:tr w:rsidR="00472743" w:rsidRPr="00472743"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2</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3</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4</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5</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6</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7</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8</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9</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10</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11</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12</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13</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14</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15</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16</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17</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18</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19</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20</w:t>
            </w:r>
          </w:p>
        </w:tc>
      </w:tr>
      <w:tr w:rsidR="00472743" w:rsidRPr="00472743"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d</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r>
      <w:tr w:rsidR="00472743" w:rsidRPr="00472743" w:rsidTr="0047274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d²</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c>
          <w:tcPr>
            <w:tcW w:w="0" w:type="auto"/>
            <w:tcBorders>
              <w:top w:val="outset" w:sz="6" w:space="0" w:color="auto"/>
              <w:left w:val="outset" w:sz="6" w:space="0" w:color="auto"/>
              <w:bottom w:val="outset" w:sz="6" w:space="0" w:color="auto"/>
              <w:right w:val="outset" w:sz="6" w:space="0" w:color="auto"/>
            </w:tcBorders>
            <w:hideMark/>
          </w:tcPr>
          <w:p w:rsidR="00472743" w:rsidRPr="00472743" w:rsidRDefault="00472743" w:rsidP="00472743">
            <w:r w:rsidRPr="00472743">
              <w:t> </w:t>
            </w:r>
          </w:p>
        </w:tc>
      </w:tr>
    </w:tbl>
    <w:p w:rsidR="00472743" w:rsidRPr="002A3BAE" w:rsidRDefault="00472743" w:rsidP="002A3BAE">
      <w:pPr>
        <w:spacing w:after="0" w:line="240" w:lineRule="auto"/>
        <w:jc w:val="both"/>
        <w:rPr>
          <w:sz w:val="24"/>
          <w:szCs w:val="24"/>
        </w:rPr>
      </w:pPr>
      <w:r w:rsidRPr="002A3BAE">
        <w:rPr>
          <w:sz w:val="24"/>
          <w:szCs w:val="24"/>
        </w:rPr>
        <w:t xml:space="preserve">В колонке d² эта разница возводится в квадрат. После этого числа из колонки d 2 суммируются. S d² это сумма d квадратов. Самооценка определяется по формуле </w:t>
      </w:r>
      <w:proofErr w:type="spellStart"/>
      <w:r w:rsidRPr="002A3BAE">
        <w:rPr>
          <w:sz w:val="24"/>
          <w:szCs w:val="24"/>
        </w:rPr>
        <w:t>Роджерса</w:t>
      </w:r>
      <w:proofErr w:type="spellEnd"/>
      <w:r w:rsidRPr="002A3BAE">
        <w:rPr>
          <w:sz w:val="24"/>
          <w:szCs w:val="24"/>
        </w:rPr>
        <w:t xml:space="preserve"> (по коэффициенту корреляции рангов):</w:t>
      </w:r>
    </w:p>
    <w:p w:rsidR="00472743" w:rsidRPr="002A3BAE" w:rsidRDefault="00472743" w:rsidP="002A3BAE">
      <w:pPr>
        <w:spacing w:after="0" w:line="240" w:lineRule="auto"/>
        <w:jc w:val="both"/>
        <w:rPr>
          <w:sz w:val="24"/>
          <w:szCs w:val="24"/>
        </w:rPr>
      </w:pPr>
      <w:r w:rsidRPr="002A3BAE">
        <w:rPr>
          <w:sz w:val="24"/>
          <w:szCs w:val="24"/>
        </w:rPr>
        <w:t>r =1 - (6 S d²/(n³ -n)), где d – разность номеров рангов, n – число рассматриваемых свойств (20).</w:t>
      </w:r>
    </w:p>
    <w:p w:rsidR="00472743" w:rsidRPr="002A3BAE" w:rsidRDefault="00472743" w:rsidP="002A3BAE">
      <w:pPr>
        <w:spacing w:after="0" w:line="240" w:lineRule="auto"/>
        <w:jc w:val="both"/>
        <w:rPr>
          <w:sz w:val="24"/>
          <w:szCs w:val="24"/>
        </w:rPr>
      </w:pPr>
      <w:r w:rsidRPr="002A3BAE">
        <w:rPr>
          <w:sz w:val="24"/>
          <w:szCs w:val="24"/>
        </w:rPr>
        <w:t>Интерпретация результата</w:t>
      </w:r>
    </w:p>
    <w:p w:rsidR="00472743" w:rsidRPr="002A3BAE" w:rsidRDefault="00472743" w:rsidP="002A3BAE">
      <w:pPr>
        <w:spacing w:after="0" w:line="240" w:lineRule="auto"/>
        <w:jc w:val="both"/>
        <w:rPr>
          <w:sz w:val="24"/>
          <w:szCs w:val="24"/>
        </w:rPr>
      </w:pPr>
      <w:r w:rsidRPr="002A3BAE">
        <w:rPr>
          <w:sz w:val="24"/>
          <w:szCs w:val="24"/>
        </w:rPr>
        <w:t>Если:</w:t>
      </w:r>
    </w:p>
    <w:p w:rsidR="00472743" w:rsidRPr="002A3BAE" w:rsidRDefault="00472743" w:rsidP="002A3BAE">
      <w:pPr>
        <w:numPr>
          <w:ilvl w:val="0"/>
          <w:numId w:val="5"/>
        </w:numPr>
        <w:spacing w:after="0" w:line="240" w:lineRule="auto"/>
        <w:jc w:val="both"/>
        <w:rPr>
          <w:sz w:val="24"/>
          <w:szCs w:val="24"/>
        </w:rPr>
      </w:pPr>
      <w:r w:rsidRPr="002A3BAE">
        <w:rPr>
          <w:sz w:val="24"/>
          <w:szCs w:val="24"/>
        </w:rPr>
        <w:t>r стремится к +1, то это указывает на завышенную самооценку;</w:t>
      </w:r>
    </w:p>
    <w:p w:rsidR="00472743" w:rsidRPr="002A3BAE" w:rsidRDefault="00472743" w:rsidP="002A3BAE">
      <w:pPr>
        <w:numPr>
          <w:ilvl w:val="0"/>
          <w:numId w:val="5"/>
        </w:numPr>
        <w:spacing w:after="0" w:line="240" w:lineRule="auto"/>
        <w:jc w:val="both"/>
        <w:rPr>
          <w:sz w:val="24"/>
          <w:szCs w:val="24"/>
        </w:rPr>
      </w:pPr>
      <w:r w:rsidRPr="002A3BAE">
        <w:rPr>
          <w:sz w:val="24"/>
          <w:szCs w:val="24"/>
        </w:rPr>
        <w:t>r стремится к –1, то это указывает на заниженную самооценку;</w:t>
      </w:r>
    </w:p>
    <w:p w:rsidR="00472743" w:rsidRPr="002A3BAE" w:rsidRDefault="00472743" w:rsidP="002A3BAE">
      <w:pPr>
        <w:numPr>
          <w:ilvl w:val="0"/>
          <w:numId w:val="5"/>
        </w:numPr>
        <w:spacing w:after="0" w:line="240" w:lineRule="auto"/>
        <w:jc w:val="both"/>
        <w:rPr>
          <w:sz w:val="24"/>
          <w:szCs w:val="24"/>
        </w:rPr>
      </w:pPr>
      <w:r w:rsidRPr="002A3BAE">
        <w:rPr>
          <w:sz w:val="24"/>
          <w:szCs w:val="24"/>
        </w:rPr>
        <w:t>при –0,5 &lt; r&lt; +0,5 - самооценка нормальная</w:t>
      </w:r>
    </w:p>
    <w:p w:rsidR="00472743" w:rsidRPr="002A3BAE" w:rsidRDefault="00472743" w:rsidP="002A3BAE">
      <w:pPr>
        <w:spacing w:after="0" w:line="240" w:lineRule="auto"/>
        <w:jc w:val="both"/>
        <w:rPr>
          <w:sz w:val="24"/>
          <w:szCs w:val="24"/>
        </w:rPr>
      </w:pPr>
    </w:p>
    <w:p w:rsidR="00B50BD9" w:rsidRPr="002A3BAE" w:rsidRDefault="00B50BD9" w:rsidP="00D2384B">
      <w:pPr>
        <w:spacing w:after="0" w:line="240" w:lineRule="auto"/>
        <w:jc w:val="center"/>
        <w:rPr>
          <w:b/>
          <w:bCs/>
          <w:sz w:val="24"/>
          <w:szCs w:val="24"/>
        </w:rPr>
      </w:pPr>
      <w:r w:rsidRPr="002A3BAE">
        <w:rPr>
          <w:b/>
          <w:bCs/>
          <w:sz w:val="24"/>
          <w:szCs w:val="24"/>
        </w:rPr>
        <w:t xml:space="preserve">Исследование </w:t>
      </w:r>
      <w:proofErr w:type="gramStart"/>
      <w:r w:rsidRPr="002A3BAE">
        <w:rPr>
          <w:b/>
          <w:bCs/>
          <w:sz w:val="24"/>
          <w:szCs w:val="24"/>
        </w:rPr>
        <w:t>волевой</w:t>
      </w:r>
      <w:proofErr w:type="gramEnd"/>
      <w:r w:rsidRPr="002A3BAE">
        <w:rPr>
          <w:b/>
          <w:bCs/>
          <w:sz w:val="24"/>
          <w:szCs w:val="24"/>
        </w:rPr>
        <w:t xml:space="preserve"> </w:t>
      </w:r>
      <w:proofErr w:type="spellStart"/>
      <w:r w:rsidRPr="002A3BAE">
        <w:rPr>
          <w:b/>
          <w:bCs/>
          <w:sz w:val="24"/>
          <w:szCs w:val="24"/>
        </w:rPr>
        <w:t>саморегуляции</w:t>
      </w:r>
      <w:proofErr w:type="spellEnd"/>
      <w:r w:rsidRPr="002A3BAE">
        <w:rPr>
          <w:b/>
          <w:bCs/>
          <w:sz w:val="24"/>
          <w:szCs w:val="24"/>
        </w:rPr>
        <w:t xml:space="preserve">» </w:t>
      </w:r>
      <w:r w:rsidR="00D2384B">
        <w:rPr>
          <w:b/>
          <w:bCs/>
          <w:sz w:val="24"/>
          <w:szCs w:val="24"/>
        </w:rPr>
        <w:t>А.В. Зверькова и Е.В. </w:t>
      </w:r>
      <w:proofErr w:type="spellStart"/>
      <w:r w:rsidRPr="002A3BAE">
        <w:rPr>
          <w:b/>
          <w:bCs/>
          <w:sz w:val="24"/>
          <w:szCs w:val="24"/>
        </w:rPr>
        <w:t>Эйдмана</w:t>
      </w:r>
      <w:proofErr w:type="spellEnd"/>
    </w:p>
    <w:p w:rsidR="00D2384B" w:rsidRDefault="00D2384B" w:rsidP="00D2384B">
      <w:pPr>
        <w:spacing w:after="0" w:line="240" w:lineRule="auto"/>
        <w:ind w:firstLine="708"/>
        <w:jc w:val="both"/>
        <w:rPr>
          <w:sz w:val="24"/>
          <w:szCs w:val="24"/>
        </w:rPr>
      </w:pPr>
    </w:p>
    <w:p w:rsidR="00B50BD9" w:rsidRPr="002A3BAE" w:rsidRDefault="00B50BD9" w:rsidP="00D2384B">
      <w:pPr>
        <w:spacing w:after="0" w:line="240" w:lineRule="auto"/>
        <w:ind w:firstLine="708"/>
        <w:jc w:val="both"/>
        <w:rPr>
          <w:sz w:val="24"/>
          <w:szCs w:val="24"/>
        </w:rPr>
      </w:pPr>
      <w:r w:rsidRPr="002A3BAE">
        <w:rPr>
          <w:sz w:val="24"/>
          <w:szCs w:val="24"/>
        </w:rPr>
        <w:t xml:space="preserve">Тест-опросник позволяет определить уровень развития волевой саморегуляции. </w:t>
      </w:r>
      <w:proofErr w:type="gramStart"/>
      <w:r w:rsidRPr="002A3BAE">
        <w:rPr>
          <w:sz w:val="24"/>
          <w:szCs w:val="24"/>
        </w:rPr>
        <w:t>Исследование волевой саморегуляции с помощью тест-опросника проводится либо с одним испытуемым, либо с группой.</w:t>
      </w:r>
      <w:proofErr w:type="gramEnd"/>
      <w:r w:rsidRPr="002A3BAE">
        <w:rPr>
          <w:sz w:val="24"/>
          <w:szCs w:val="24"/>
        </w:rPr>
        <w:t xml:space="preserve"> Чтобы обеспечить независимость ответов испытуемых, каждый получает текст опросника, бланк для ответов, на котором напечатаны номера вопросов и рядом с ними графа для ответа.</w:t>
      </w:r>
    </w:p>
    <w:p w:rsidR="00B50BD9" w:rsidRPr="002A3BAE" w:rsidRDefault="00B50BD9" w:rsidP="002A3BAE">
      <w:pPr>
        <w:spacing w:after="0" w:line="240" w:lineRule="auto"/>
        <w:jc w:val="both"/>
        <w:rPr>
          <w:sz w:val="24"/>
          <w:szCs w:val="24"/>
        </w:rPr>
      </w:pPr>
      <w:r w:rsidRPr="002A3BAE">
        <w:rPr>
          <w:b/>
          <w:bCs/>
          <w:sz w:val="24"/>
          <w:szCs w:val="24"/>
        </w:rPr>
        <w:t xml:space="preserve">Инструкция испытуемому. </w:t>
      </w:r>
      <w:r w:rsidRPr="002A3BAE">
        <w:rPr>
          <w:sz w:val="24"/>
          <w:szCs w:val="24"/>
        </w:rPr>
        <w:t xml:space="preserve">Вам предлагается тест, содержащий 30 утверждений. Внимательно прочитайте каждое и решите, </w:t>
      </w:r>
      <w:proofErr w:type="gramStart"/>
      <w:r w:rsidRPr="002A3BAE">
        <w:rPr>
          <w:sz w:val="24"/>
          <w:szCs w:val="24"/>
        </w:rPr>
        <w:t>верно</w:t>
      </w:r>
      <w:proofErr w:type="gramEnd"/>
      <w:r w:rsidRPr="002A3BAE">
        <w:rPr>
          <w:sz w:val="24"/>
          <w:szCs w:val="24"/>
        </w:rPr>
        <w:t xml:space="preserve"> или неверно данное утверждение по отношению к Вам. Если верно, то в листе для ответов против номера данного утверждения поставьте знак «плюс</w:t>
      </w:r>
      <w:proofErr w:type="gramStart"/>
      <w:r w:rsidRPr="002A3BAE">
        <w:rPr>
          <w:sz w:val="24"/>
          <w:szCs w:val="24"/>
        </w:rPr>
        <w:t xml:space="preserve">» (+), </w:t>
      </w:r>
      <w:proofErr w:type="gramEnd"/>
      <w:r w:rsidRPr="002A3BAE">
        <w:rPr>
          <w:sz w:val="24"/>
          <w:szCs w:val="24"/>
        </w:rPr>
        <w:t xml:space="preserve">а если сочтете, что оно по отношению к Вам неверно, то «минус» (–). </w:t>
      </w:r>
    </w:p>
    <w:p w:rsidR="002A3BAE" w:rsidRDefault="002A3BAE" w:rsidP="002A3BAE">
      <w:pPr>
        <w:spacing w:after="0" w:line="240" w:lineRule="auto"/>
        <w:jc w:val="both"/>
        <w:rPr>
          <w:b/>
          <w:bCs/>
          <w:sz w:val="24"/>
          <w:szCs w:val="24"/>
        </w:rPr>
      </w:pPr>
    </w:p>
    <w:p w:rsidR="00B50BD9" w:rsidRPr="002A3BAE" w:rsidRDefault="00B50BD9" w:rsidP="002A3BAE">
      <w:pPr>
        <w:spacing w:after="0" w:line="240" w:lineRule="auto"/>
        <w:jc w:val="both"/>
        <w:rPr>
          <w:sz w:val="24"/>
          <w:szCs w:val="24"/>
        </w:rPr>
      </w:pPr>
      <w:r w:rsidRPr="002A3BAE">
        <w:rPr>
          <w:b/>
          <w:bCs/>
          <w:sz w:val="24"/>
          <w:szCs w:val="24"/>
        </w:rPr>
        <w:t>Опросник</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Если что-то не клеится, у меня нередко появляется желание бросить это дело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Я не отказываюсь от своих планов и дел, даже если приходится выбирать между ними и приятной компанией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При необходимости мне нетрудно сдержать вспышку гнева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Обычно я сохраняю спокойствие в ожидании опаздывающего к назначенному времени приятеля.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Меня трудно отвлечь от начатой работы.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Меня сильно выбивает из колеи физическая боль.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Я всегда стараюсь выслушать собеседника, не перебивая, даже если не терпится ему возразить.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Я всегда «гну» свою линию.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Если надо, я могу не спать ночь напролет (например, работа, </w:t>
      </w:r>
      <w:proofErr w:type="gramStart"/>
      <w:r w:rsidRPr="002A3BAE">
        <w:rPr>
          <w:sz w:val="24"/>
          <w:szCs w:val="24"/>
        </w:rPr>
        <w:t>дежурстве</w:t>
      </w:r>
      <w:proofErr w:type="gramEnd"/>
      <w:r w:rsidRPr="002A3BAE">
        <w:rPr>
          <w:sz w:val="24"/>
          <w:szCs w:val="24"/>
        </w:rPr>
        <w:t xml:space="preserve">) и весь следующий день быть в «хорошей форме».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Мои планы слишком часто перечеркиваются внешними обстоятельствами.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Я считаю себя терпеливым человеком. </w:t>
      </w:r>
    </w:p>
    <w:p w:rsidR="00B50BD9" w:rsidRPr="002A3BAE" w:rsidRDefault="00B50BD9" w:rsidP="002A3BAE">
      <w:pPr>
        <w:numPr>
          <w:ilvl w:val="0"/>
          <w:numId w:val="6"/>
        </w:numPr>
        <w:spacing w:after="0" w:line="240" w:lineRule="auto"/>
        <w:jc w:val="both"/>
        <w:rPr>
          <w:sz w:val="24"/>
          <w:szCs w:val="24"/>
        </w:rPr>
      </w:pPr>
      <w:r w:rsidRPr="002A3BAE">
        <w:rPr>
          <w:sz w:val="24"/>
          <w:szCs w:val="24"/>
        </w:rPr>
        <w:lastRenderedPageBreak/>
        <w:t xml:space="preserve">Не так-то просто мне заставить себя хладнокровно наблюдать волнующее зрелище.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Мне редко удается заставить себя продолжать работу после серии обидных неудач.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Если я отношусь к кому-то плохо, мне трудно скрывать свою неприязнь к нему.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При необходимости я могу заниматься своим делом в неудобной и неподходящей обстановке.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Мне сильно осложняет работу сознание того, что ее </w:t>
      </w:r>
      <w:proofErr w:type="gramStart"/>
      <w:r w:rsidRPr="002A3BAE">
        <w:rPr>
          <w:sz w:val="24"/>
          <w:szCs w:val="24"/>
        </w:rPr>
        <w:t>необходимо</w:t>
      </w:r>
      <w:proofErr w:type="gramEnd"/>
      <w:r w:rsidRPr="002A3BAE">
        <w:rPr>
          <w:sz w:val="24"/>
          <w:szCs w:val="24"/>
        </w:rPr>
        <w:t xml:space="preserve"> во что бы то ни стало сделать к определенному сроку.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Считаю себя решительным человеком.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С физической усталостью я справляюсь легче, чем другие.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Лучше подождать только что ушедший лифт, чем подниматься по лестнице.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Испортить мне настроение не так-то просто.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Иногда какой-то пустяк овладевает моими мыслями, не дает покоя, и я никак не могу от него отделаться.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Мне труднее сосредоточиться на задании или работе, чем другим.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Переспорить меня трудно.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Я всегда стремлюсь довести начатое дело до конца.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Меня легко отвлечь от дел.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Я замечаю иногда, что пытаюсь добиться своего наперекор объективным обстоятельствам.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Люди порой завидуют моему терпению и дотошности.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Мне трудно сохранить спокойствие в стрессовой ситуации.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Я замечаю, что во время монотонной работы невольно начинаю изменять способ действия, даже если это порой приводит к ухудшению результатов. </w:t>
      </w:r>
    </w:p>
    <w:p w:rsidR="00B50BD9" w:rsidRPr="002A3BAE" w:rsidRDefault="00B50BD9" w:rsidP="002A3BAE">
      <w:pPr>
        <w:numPr>
          <w:ilvl w:val="0"/>
          <w:numId w:val="6"/>
        </w:numPr>
        <w:spacing w:after="0" w:line="240" w:lineRule="auto"/>
        <w:jc w:val="both"/>
        <w:rPr>
          <w:sz w:val="24"/>
          <w:szCs w:val="24"/>
        </w:rPr>
      </w:pPr>
      <w:r w:rsidRPr="002A3BAE">
        <w:rPr>
          <w:sz w:val="24"/>
          <w:szCs w:val="24"/>
        </w:rPr>
        <w:t xml:space="preserve">Меня обычно сильно раздражает, когда «перед носом» захлопываются двери уходящего транспорта или лифта. </w:t>
      </w:r>
    </w:p>
    <w:p w:rsidR="002A3BAE" w:rsidRDefault="002A3BAE" w:rsidP="002A3BAE">
      <w:pPr>
        <w:spacing w:after="0" w:line="240" w:lineRule="auto"/>
        <w:jc w:val="both"/>
        <w:rPr>
          <w:b/>
          <w:bCs/>
          <w:sz w:val="24"/>
          <w:szCs w:val="24"/>
        </w:rPr>
      </w:pPr>
    </w:p>
    <w:p w:rsidR="00B50BD9" w:rsidRPr="002A3BAE" w:rsidRDefault="00B50BD9" w:rsidP="00D2384B">
      <w:pPr>
        <w:spacing w:after="0" w:line="240" w:lineRule="auto"/>
        <w:jc w:val="center"/>
        <w:rPr>
          <w:sz w:val="24"/>
          <w:szCs w:val="24"/>
        </w:rPr>
      </w:pPr>
      <w:r w:rsidRPr="002A3BAE">
        <w:rPr>
          <w:b/>
          <w:bCs/>
          <w:sz w:val="24"/>
          <w:szCs w:val="24"/>
        </w:rPr>
        <w:t>Обработка результатов и интерпретация</w:t>
      </w:r>
    </w:p>
    <w:p w:rsidR="00D2384B" w:rsidRDefault="00D2384B" w:rsidP="00D2384B">
      <w:pPr>
        <w:spacing w:after="0" w:line="240" w:lineRule="auto"/>
        <w:ind w:firstLine="708"/>
        <w:jc w:val="both"/>
        <w:rPr>
          <w:sz w:val="24"/>
          <w:szCs w:val="24"/>
        </w:rPr>
      </w:pPr>
    </w:p>
    <w:p w:rsidR="00B50BD9" w:rsidRPr="002A3BAE" w:rsidRDefault="00B50BD9" w:rsidP="00D2384B">
      <w:pPr>
        <w:spacing w:after="0" w:line="240" w:lineRule="auto"/>
        <w:ind w:firstLine="708"/>
        <w:jc w:val="both"/>
        <w:rPr>
          <w:sz w:val="24"/>
          <w:szCs w:val="24"/>
        </w:rPr>
      </w:pPr>
      <w:r w:rsidRPr="002A3BAE">
        <w:rPr>
          <w:sz w:val="24"/>
          <w:szCs w:val="24"/>
        </w:rPr>
        <w:t xml:space="preserve">Определяется величина индексов волевой саморегуляции по пунктам общей шкалы (В) и индексов по </w:t>
      </w:r>
      <w:proofErr w:type="spellStart"/>
      <w:r w:rsidRPr="002A3BAE">
        <w:rPr>
          <w:sz w:val="24"/>
          <w:szCs w:val="24"/>
        </w:rPr>
        <w:t>субшкалам</w:t>
      </w:r>
      <w:proofErr w:type="spellEnd"/>
      <w:r w:rsidRPr="002A3BAE">
        <w:rPr>
          <w:sz w:val="24"/>
          <w:szCs w:val="24"/>
        </w:rPr>
        <w:t xml:space="preserve"> «настойчивость» (Н) и «самообладание» (С).</w:t>
      </w:r>
    </w:p>
    <w:p w:rsidR="00B50BD9" w:rsidRPr="002A3BAE" w:rsidRDefault="00B50BD9" w:rsidP="002A3BAE">
      <w:pPr>
        <w:spacing w:after="0" w:line="240" w:lineRule="auto"/>
        <w:jc w:val="both"/>
        <w:rPr>
          <w:sz w:val="24"/>
          <w:szCs w:val="24"/>
        </w:rPr>
      </w:pPr>
      <w:r w:rsidRPr="002A3BAE">
        <w:rPr>
          <w:sz w:val="24"/>
          <w:szCs w:val="24"/>
        </w:rPr>
        <w:t xml:space="preserve">Каждый индекс – это сумма баллов, полученная при подсчете совпадений ответов испытуемого с ключом общей шкалы или </w:t>
      </w:r>
      <w:proofErr w:type="spellStart"/>
      <w:r w:rsidRPr="002A3BAE">
        <w:rPr>
          <w:sz w:val="24"/>
          <w:szCs w:val="24"/>
        </w:rPr>
        <w:t>субшкалы</w:t>
      </w:r>
      <w:proofErr w:type="spellEnd"/>
      <w:r w:rsidRPr="002A3BAE">
        <w:rPr>
          <w:sz w:val="24"/>
          <w:szCs w:val="24"/>
        </w:rPr>
        <w:t>.</w:t>
      </w:r>
    </w:p>
    <w:p w:rsidR="00B50BD9" w:rsidRPr="002A3BAE" w:rsidRDefault="00B50BD9" w:rsidP="002A3BAE">
      <w:pPr>
        <w:spacing w:after="0" w:line="240" w:lineRule="auto"/>
        <w:jc w:val="both"/>
        <w:rPr>
          <w:sz w:val="24"/>
          <w:szCs w:val="24"/>
        </w:rPr>
      </w:pPr>
      <w:r w:rsidRPr="002A3BAE">
        <w:rPr>
          <w:sz w:val="24"/>
          <w:szCs w:val="24"/>
        </w:rPr>
        <w:t xml:space="preserve">В вопроснике 6 маскировочных утверждений. Поэтому общий суммарный балл по шкале «В» должен находиться в диапазоне от 0 до 24, по </w:t>
      </w:r>
      <w:proofErr w:type="spellStart"/>
      <w:r w:rsidRPr="002A3BAE">
        <w:rPr>
          <w:sz w:val="24"/>
          <w:szCs w:val="24"/>
        </w:rPr>
        <w:t>субшкале</w:t>
      </w:r>
      <w:proofErr w:type="spellEnd"/>
      <w:r w:rsidRPr="002A3BAE">
        <w:rPr>
          <w:sz w:val="24"/>
          <w:szCs w:val="24"/>
        </w:rPr>
        <w:t xml:space="preserve"> «настойчивость» – от 0 до 16 и по </w:t>
      </w:r>
      <w:proofErr w:type="spellStart"/>
      <w:r w:rsidRPr="002A3BAE">
        <w:rPr>
          <w:sz w:val="24"/>
          <w:szCs w:val="24"/>
        </w:rPr>
        <w:t>субшкале</w:t>
      </w:r>
      <w:proofErr w:type="spellEnd"/>
      <w:r w:rsidRPr="002A3BAE">
        <w:rPr>
          <w:sz w:val="24"/>
          <w:szCs w:val="24"/>
        </w:rPr>
        <w:t xml:space="preserve"> «самообладание» – </w:t>
      </w:r>
      <w:proofErr w:type="gramStart"/>
      <w:r w:rsidRPr="002A3BAE">
        <w:rPr>
          <w:sz w:val="24"/>
          <w:szCs w:val="24"/>
        </w:rPr>
        <w:t>от</w:t>
      </w:r>
      <w:proofErr w:type="gramEnd"/>
      <w:r w:rsidRPr="002A3BAE">
        <w:rPr>
          <w:sz w:val="24"/>
          <w:szCs w:val="24"/>
        </w:rPr>
        <w:t xml:space="preserve"> 0 до 13</w:t>
      </w:r>
    </w:p>
    <w:p w:rsidR="00B50BD9" w:rsidRPr="002A3BAE" w:rsidRDefault="00B50BD9" w:rsidP="002A3BAE">
      <w:pPr>
        <w:spacing w:after="0" w:line="240" w:lineRule="auto"/>
        <w:jc w:val="both"/>
        <w:rPr>
          <w:sz w:val="24"/>
          <w:szCs w:val="24"/>
        </w:rPr>
      </w:pPr>
      <w:r w:rsidRPr="002A3BAE">
        <w:rPr>
          <w:sz w:val="24"/>
          <w:szCs w:val="24"/>
        </w:rPr>
        <w:t>Ключ для подсчета индексов волевой саморегуляции.</w:t>
      </w:r>
    </w:p>
    <w:p w:rsidR="00B50BD9" w:rsidRPr="002A3BAE" w:rsidRDefault="00B50BD9" w:rsidP="002A3BAE">
      <w:pPr>
        <w:spacing w:after="0" w:line="240" w:lineRule="auto"/>
        <w:jc w:val="both"/>
        <w:rPr>
          <w:sz w:val="24"/>
          <w:szCs w:val="24"/>
        </w:rPr>
      </w:pPr>
      <w:r w:rsidRPr="002A3BAE">
        <w:rPr>
          <w:sz w:val="24"/>
          <w:szCs w:val="24"/>
        </w:rPr>
        <w:t xml:space="preserve">  Общая шкала: 1-, 2+, 3+, 4+, 5+,6-, 7+, 9+, 10-, 11+, 13-, 14-, 16-, 17+, 18+, 20+, 21-, 22-, 24+, 25-, 27+, 28-, 29-, 30- </w:t>
      </w:r>
    </w:p>
    <w:p w:rsidR="00B50BD9" w:rsidRPr="002A3BAE" w:rsidRDefault="00B50BD9" w:rsidP="002A3BAE">
      <w:pPr>
        <w:spacing w:after="0" w:line="240" w:lineRule="auto"/>
        <w:jc w:val="both"/>
        <w:rPr>
          <w:sz w:val="24"/>
          <w:szCs w:val="24"/>
        </w:rPr>
      </w:pPr>
      <w:r w:rsidRPr="002A3BAE">
        <w:rPr>
          <w:sz w:val="24"/>
          <w:szCs w:val="24"/>
        </w:rPr>
        <w:t xml:space="preserve">  «Настойчивость»: 1-, 2+, 5+, 6-, 9+, 10-, 11+, 13-, 16-, 17+, 18+, 20+, 22-, 24+, 25-, 27+ </w:t>
      </w:r>
    </w:p>
    <w:p w:rsidR="00B50BD9" w:rsidRPr="002A3BAE" w:rsidRDefault="00B50BD9" w:rsidP="002A3BAE">
      <w:pPr>
        <w:spacing w:after="0" w:line="240" w:lineRule="auto"/>
        <w:jc w:val="both"/>
        <w:rPr>
          <w:sz w:val="24"/>
          <w:szCs w:val="24"/>
        </w:rPr>
      </w:pPr>
      <w:r w:rsidRPr="002A3BAE">
        <w:rPr>
          <w:sz w:val="24"/>
          <w:szCs w:val="24"/>
        </w:rPr>
        <w:t xml:space="preserve">  «Самообладание»: 3+, 4+, 5+, 7+, 13-, 14-, 16-, 21-, 24+, 27+, 28-, 29-, 30- </w:t>
      </w:r>
    </w:p>
    <w:p w:rsidR="00B50BD9" w:rsidRPr="002A3BAE" w:rsidRDefault="00B50BD9" w:rsidP="00D2384B">
      <w:pPr>
        <w:spacing w:after="0" w:line="240" w:lineRule="auto"/>
        <w:ind w:firstLine="708"/>
        <w:jc w:val="both"/>
        <w:rPr>
          <w:sz w:val="24"/>
          <w:szCs w:val="24"/>
        </w:rPr>
      </w:pPr>
      <w:bookmarkStart w:id="0" w:name="_GoBack"/>
      <w:bookmarkEnd w:id="0"/>
      <w:r w:rsidRPr="002A3BAE">
        <w:rPr>
          <w:sz w:val="24"/>
          <w:szCs w:val="24"/>
        </w:rPr>
        <w:t>В самом общем виде под уровнем волевой саморегуляции понимается мера овладения собственным поведением в различных ситуациях, способность сознательно управлять своими действиями, состояниями и побуждениями.</w:t>
      </w:r>
    </w:p>
    <w:p w:rsidR="00B50BD9" w:rsidRPr="002A3BAE" w:rsidRDefault="00B50BD9" w:rsidP="002A3BAE">
      <w:pPr>
        <w:spacing w:after="0" w:line="240" w:lineRule="auto"/>
        <w:jc w:val="both"/>
        <w:rPr>
          <w:sz w:val="24"/>
          <w:szCs w:val="24"/>
        </w:rPr>
      </w:pPr>
      <w:r w:rsidRPr="002A3BAE">
        <w:rPr>
          <w:sz w:val="24"/>
          <w:szCs w:val="24"/>
        </w:rPr>
        <w:t>Уровень развития волевой саморегуляции может быть охарактеризован в целом и отдельно по таким свойствам характера как настойчивость и самообладание.</w:t>
      </w:r>
    </w:p>
    <w:p w:rsidR="00B50BD9" w:rsidRPr="002A3BAE" w:rsidRDefault="00B50BD9" w:rsidP="002A3BAE">
      <w:pPr>
        <w:spacing w:after="0" w:line="240" w:lineRule="auto"/>
        <w:jc w:val="both"/>
        <w:rPr>
          <w:sz w:val="24"/>
          <w:szCs w:val="24"/>
        </w:rPr>
      </w:pPr>
      <w:r w:rsidRPr="002A3BAE">
        <w:rPr>
          <w:sz w:val="24"/>
          <w:szCs w:val="24"/>
        </w:rPr>
        <w:t>Уровни волевой саморегуляции определяются в сопоставлении со средними значениями каждой из шкал. Если они составляют больше половины максимально возможной суммы совпадений, то данный показатель отражает высокий уровень развития общей саморегуляции, настойчивости или самообладания. Для шкалы «</w:t>
      </w:r>
      <w:r w:rsidRPr="002A3BAE">
        <w:rPr>
          <w:b/>
          <w:sz w:val="24"/>
          <w:szCs w:val="24"/>
        </w:rPr>
        <w:t>В</w:t>
      </w:r>
      <w:r w:rsidRPr="002A3BAE">
        <w:rPr>
          <w:sz w:val="24"/>
          <w:szCs w:val="24"/>
        </w:rPr>
        <w:t xml:space="preserve">» эта величина равна </w:t>
      </w:r>
      <w:r w:rsidRPr="002A3BAE">
        <w:rPr>
          <w:b/>
          <w:sz w:val="24"/>
          <w:szCs w:val="24"/>
        </w:rPr>
        <w:t>12</w:t>
      </w:r>
      <w:r w:rsidRPr="002A3BAE">
        <w:rPr>
          <w:sz w:val="24"/>
          <w:szCs w:val="24"/>
        </w:rPr>
        <w:t>, для шкалы «</w:t>
      </w:r>
      <w:r w:rsidRPr="002A3BAE">
        <w:rPr>
          <w:b/>
          <w:sz w:val="24"/>
          <w:szCs w:val="24"/>
        </w:rPr>
        <w:t>Н</w:t>
      </w:r>
      <w:r w:rsidRPr="002A3BAE">
        <w:rPr>
          <w:sz w:val="24"/>
          <w:szCs w:val="24"/>
        </w:rPr>
        <w:t xml:space="preserve">» – </w:t>
      </w:r>
      <w:r w:rsidRPr="002A3BAE">
        <w:rPr>
          <w:b/>
          <w:sz w:val="24"/>
          <w:szCs w:val="24"/>
        </w:rPr>
        <w:t>8,</w:t>
      </w:r>
      <w:r w:rsidRPr="002A3BAE">
        <w:rPr>
          <w:sz w:val="24"/>
          <w:szCs w:val="24"/>
        </w:rPr>
        <w:t xml:space="preserve"> для шкалы «</w:t>
      </w:r>
      <w:r w:rsidRPr="002A3BAE">
        <w:rPr>
          <w:b/>
          <w:sz w:val="24"/>
          <w:szCs w:val="24"/>
        </w:rPr>
        <w:t>С</w:t>
      </w:r>
      <w:r w:rsidRPr="002A3BAE">
        <w:rPr>
          <w:sz w:val="24"/>
          <w:szCs w:val="24"/>
        </w:rPr>
        <w:t xml:space="preserve">» – </w:t>
      </w:r>
      <w:r w:rsidRPr="002A3BAE">
        <w:rPr>
          <w:b/>
          <w:sz w:val="24"/>
          <w:szCs w:val="24"/>
        </w:rPr>
        <w:t>6.</w:t>
      </w:r>
    </w:p>
    <w:p w:rsidR="00B50BD9" w:rsidRPr="002A3BAE" w:rsidRDefault="00B50BD9" w:rsidP="00D2384B">
      <w:pPr>
        <w:spacing w:after="0" w:line="240" w:lineRule="auto"/>
        <w:ind w:firstLine="708"/>
        <w:jc w:val="both"/>
        <w:rPr>
          <w:sz w:val="24"/>
          <w:szCs w:val="24"/>
        </w:rPr>
      </w:pPr>
      <w:r w:rsidRPr="002A3BAE">
        <w:rPr>
          <w:sz w:val="24"/>
          <w:szCs w:val="24"/>
        </w:rPr>
        <w:t xml:space="preserve">Высокий балл по шкале «В» характерен для лиц эмоционально зрелых, активных, независимых, самостоятельных. Их отличает спокойствие, уверенность в себе, устойчивость намерений, реалистичность взглядов, развитое чувство собственного долга. </w:t>
      </w:r>
      <w:r w:rsidRPr="002A3BAE">
        <w:rPr>
          <w:sz w:val="24"/>
          <w:szCs w:val="24"/>
        </w:rPr>
        <w:lastRenderedPageBreak/>
        <w:t>Как правило, они хорошо рефлексируют личные мотивы, планомерно реализуют возникшие намерения, умеют распределять усилия и способны контролировать свои поступки, обладают выраженной социально-позитивной направленностью. В предельных случаях у них возможно нарастание внутренней напряженности, связанной со стремлением проконтролировать каждый нюанс собственного поведения и тревогой по поводу малейшей его спонтанности.</w:t>
      </w:r>
    </w:p>
    <w:p w:rsidR="00B50BD9" w:rsidRPr="002A3BAE" w:rsidRDefault="00B50BD9" w:rsidP="00D2384B">
      <w:pPr>
        <w:spacing w:after="0" w:line="240" w:lineRule="auto"/>
        <w:ind w:firstLine="708"/>
        <w:jc w:val="both"/>
        <w:rPr>
          <w:sz w:val="24"/>
          <w:szCs w:val="24"/>
        </w:rPr>
      </w:pPr>
      <w:r w:rsidRPr="002A3BAE">
        <w:rPr>
          <w:sz w:val="24"/>
          <w:szCs w:val="24"/>
        </w:rPr>
        <w:t xml:space="preserve">Низкий балл наблюдается у людей чувствительных, эмоционально неустойчивых, ранимых, неуверенных в себе. </w:t>
      </w:r>
      <w:proofErr w:type="spellStart"/>
      <w:r w:rsidRPr="002A3BAE">
        <w:rPr>
          <w:sz w:val="24"/>
          <w:szCs w:val="24"/>
        </w:rPr>
        <w:t>Рефлексивность</w:t>
      </w:r>
      <w:proofErr w:type="spellEnd"/>
      <w:r w:rsidRPr="002A3BAE">
        <w:rPr>
          <w:sz w:val="24"/>
          <w:szCs w:val="24"/>
        </w:rPr>
        <w:t xml:space="preserve"> у них </w:t>
      </w:r>
      <w:proofErr w:type="gramStart"/>
      <w:r w:rsidRPr="002A3BAE">
        <w:rPr>
          <w:sz w:val="24"/>
          <w:szCs w:val="24"/>
        </w:rPr>
        <w:t>невысока</w:t>
      </w:r>
      <w:proofErr w:type="gramEnd"/>
      <w:r w:rsidRPr="002A3BAE">
        <w:rPr>
          <w:sz w:val="24"/>
          <w:szCs w:val="24"/>
        </w:rPr>
        <w:t>, а общий фон активности, как правило, снижен. Им свойственна импульсивность и неустойчивость намерений. Это может быть связано как с незрелостью, так и с выраженной утонченностью натуры, не подкрепленной способностью к рефлексии и самоконтролю.</w:t>
      </w:r>
    </w:p>
    <w:p w:rsidR="00B50BD9" w:rsidRPr="002A3BAE" w:rsidRDefault="00B50BD9" w:rsidP="00D2384B">
      <w:pPr>
        <w:spacing w:after="0" w:line="240" w:lineRule="auto"/>
        <w:ind w:firstLine="708"/>
        <w:jc w:val="both"/>
        <w:rPr>
          <w:sz w:val="24"/>
          <w:szCs w:val="24"/>
        </w:rPr>
      </w:pPr>
      <w:proofErr w:type="spellStart"/>
      <w:r w:rsidRPr="002A3BAE">
        <w:rPr>
          <w:sz w:val="24"/>
          <w:szCs w:val="24"/>
        </w:rPr>
        <w:t>Субшкала</w:t>
      </w:r>
      <w:proofErr w:type="spellEnd"/>
      <w:r w:rsidRPr="002A3BAE">
        <w:rPr>
          <w:sz w:val="24"/>
          <w:szCs w:val="24"/>
        </w:rPr>
        <w:t xml:space="preserve"> «настойчивость» характеризует силу намерений человека – его стремление к завершению начатого дела. </w:t>
      </w:r>
      <w:proofErr w:type="gramStart"/>
      <w:r w:rsidRPr="002A3BAE">
        <w:rPr>
          <w:sz w:val="24"/>
          <w:szCs w:val="24"/>
        </w:rPr>
        <w:t xml:space="preserve">На положительном полюсе – деятельные, работоспособные люди, активно стремящиеся к выполнению намеченного, их </w:t>
      </w:r>
      <w:proofErr w:type="spellStart"/>
      <w:r w:rsidRPr="002A3BAE">
        <w:rPr>
          <w:sz w:val="24"/>
          <w:szCs w:val="24"/>
        </w:rPr>
        <w:t>мобилизируют</w:t>
      </w:r>
      <w:proofErr w:type="spellEnd"/>
      <w:r w:rsidRPr="002A3BAE">
        <w:rPr>
          <w:sz w:val="24"/>
          <w:szCs w:val="24"/>
        </w:rPr>
        <w:t xml:space="preserve"> преграды на пути к цели, но отвлекают альтернативы и соблазны, главная их ценность – начатое дело.</w:t>
      </w:r>
      <w:proofErr w:type="gramEnd"/>
      <w:r w:rsidRPr="002A3BAE">
        <w:rPr>
          <w:sz w:val="24"/>
          <w:szCs w:val="24"/>
        </w:rPr>
        <w:t xml:space="preserve"> Таким людям свойственно уважение социальным нормам, стремление полностью подчинить им свое поведение. В крайнем выражении возможна утрата гибкости поведения, появление маниакальных тенденций. Низкие значения по данной шкале свидетельствуют о повышенной лабильности, неуверенности, импульсивности</w:t>
      </w:r>
      <w:proofErr w:type="gramStart"/>
      <w:r w:rsidRPr="002A3BAE">
        <w:rPr>
          <w:sz w:val="24"/>
          <w:szCs w:val="24"/>
        </w:rPr>
        <w:t>.</w:t>
      </w:r>
      <w:proofErr w:type="gramEnd"/>
      <w:r w:rsidRPr="002A3BAE">
        <w:rPr>
          <w:sz w:val="24"/>
          <w:szCs w:val="24"/>
        </w:rPr>
        <w:t xml:space="preserve"> </w:t>
      </w:r>
      <w:proofErr w:type="gramStart"/>
      <w:r w:rsidRPr="002A3BAE">
        <w:rPr>
          <w:sz w:val="24"/>
          <w:szCs w:val="24"/>
        </w:rPr>
        <w:t>к</w:t>
      </w:r>
      <w:proofErr w:type="gramEnd"/>
      <w:r w:rsidRPr="002A3BAE">
        <w:rPr>
          <w:sz w:val="24"/>
          <w:szCs w:val="24"/>
        </w:rPr>
        <w:t>оторые могут приводить к непоследовательности и даже разбросанности поведения. Сниженный фон активности и работоспособности, как правило, компенсируется у таких лиц повышенной чувствительностью, гибкостью, изобретательностью, а также тенденцией к свободной трактовке социальных норм.</w:t>
      </w:r>
    </w:p>
    <w:p w:rsidR="00B50BD9" w:rsidRPr="002A3BAE" w:rsidRDefault="00B50BD9" w:rsidP="00D2384B">
      <w:pPr>
        <w:spacing w:after="0" w:line="240" w:lineRule="auto"/>
        <w:ind w:firstLine="708"/>
        <w:jc w:val="both"/>
        <w:rPr>
          <w:sz w:val="24"/>
          <w:szCs w:val="24"/>
        </w:rPr>
      </w:pPr>
      <w:proofErr w:type="spellStart"/>
      <w:r w:rsidRPr="002A3BAE">
        <w:rPr>
          <w:sz w:val="24"/>
          <w:szCs w:val="24"/>
        </w:rPr>
        <w:t>Субшкала</w:t>
      </w:r>
      <w:proofErr w:type="spellEnd"/>
      <w:r w:rsidRPr="002A3BAE">
        <w:rPr>
          <w:sz w:val="24"/>
          <w:szCs w:val="24"/>
        </w:rPr>
        <w:t xml:space="preserve"> «самообладание» отражает уровень произвольного контроля эмоциональных реакций и состояний. Высокий балл по </w:t>
      </w:r>
      <w:proofErr w:type="spellStart"/>
      <w:r w:rsidRPr="002A3BAE">
        <w:rPr>
          <w:sz w:val="24"/>
          <w:szCs w:val="24"/>
        </w:rPr>
        <w:t>субшкале</w:t>
      </w:r>
      <w:proofErr w:type="spellEnd"/>
      <w:r w:rsidRPr="002A3BAE">
        <w:rPr>
          <w:sz w:val="24"/>
          <w:szCs w:val="24"/>
        </w:rPr>
        <w:t xml:space="preserve"> набирают люди эмоционально устойчивые, хорошо владеющие собой в различных ситуациях. Свойственное им внутреннее спокойствие, уверенность в себе освобождает от страха перед неизвестностью, повышает готовность к восприятию нового, неожиданного и, как правило, сочетается со свободой взглядов, тенденцией к новаторству и радикализму. Вместе с тем стремление к постоянному самоконтролю, чрезмерное сознательное ограничение спонтанности может приводить к повышению внутренней напряженности, преобладанию постоянной озабоченности и утомляемости.</w:t>
      </w:r>
    </w:p>
    <w:p w:rsidR="00B50BD9" w:rsidRPr="002A3BAE" w:rsidRDefault="00B50BD9" w:rsidP="002A3BAE">
      <w:pPr>
        <w:spacing w:after="0" w:line="240" w:lineRule="auto"/>
        <w:jc w:val="both"/>
        <w:rPr>
          <w:sz w:val="24"/>
          <w:szCs w:val="24"/>
        </w:rPr>
      </w:pPr>
      <w:r w:rsidRPr="002A3BAE">
        <w:rPr>
          <w:sz w:val="24"/>
          <w:szCs w:val="24"/>
        </w:rPr>
        <w:t xml:space="preserve">На другом </w:t>
      </w:r>
      <w:proofErr w:type="gramStart"/>
      <w:r w:rsidRPr="002A3BAE">
        <w:rPr>
          <w:sz w:val="24"/>
          <w:szCs w:val="24"/>
        </w:rPr>
        <w:t>полюсе</w:t>
      </w:r>
      <w:proofErr w:type="gramEnd"/>
      <w:r w:rsidRPr="002A3BAE">
        <w:rPr>
          <w:sz w:val="24"/>
          <w:szCs w:val="24"/>
        </w:rPr>
        <w:t xml:space="preserve"> данной </w:t>
      </w:r>
      <w:proofErr w:type="spellStart"/>
      <w:r w:rsidRPr="002A3BAE">
        <w:rPr>
          <w:sz w:val="24"/>
          <w:szCs w:val="24"/>
        </w:rPr>
        <w:t>субшкалы</w:t>
      </w:r>
      <w:proofErr w:type="spellEnd"/>
      <w:r w:rsidRPr="002A3BAE">
        <w:rPr>
          <w:sz w:val="24"/>
          <w:szCs w:val="24"/>
        </w:rPr>
        <w:t xml:space="preserve"> – спонтанность и импульсивность в сочетании с обидчивостью и предпочтением традиционных взглядов ограждают человека от интенсивных переживаний и внутренних конфликтов, способствуют невозмутимому фону настроения.</w:t>
      </w:r>
    </w:p>
    <w:p w:rsidR="00B50BD9" w:rsidRPr="002A3BAE" w:rsidRDefault="00B50BD9" w:rsidP="00D2384B">
      <w:pPr>
        <w:spacing w:after="0" w:line="240" w:lineRule="auto"/>
        <w:ind w:firstLine="708"/>
        <w:jc w:val="both"/>
        <w:rPr>
          <w:sz w:val="24"/>
          <w:szCs w:val="24"/>
        </w:rPr>
      </w:pPr>
      <w:r w:rsidRPr="002A3BAE">
        <w:rPr>
          <w:sz w:val="24"/>
          <w:szCs w:val="24"/>
        </w:rPr>
        <w:t xml:space="preserve">Социальная желательность высоких показателей по шкале неоднозначна. Высокие уровни развития волевой саморегуляции могут быть связаны с проблемами в организации жизнедеятельности и отношениях с людьми. Часто они отражают появление </w:t>
      </w:r>
      <w:proofErr w:type="spellStart"/>
      <w:r w:rsidRPr="002A3BAE">
        <w:rPr>
          <w:sz w:val="24"/>
          <w:szCs w:val="24"/>
        </w:rPr>
        <w:t>дезадаптивных</w:t>
      </w:r>
      <w:proofErr w:type="spellEnd"/>
      <w:r w:rsidRPr="002A3BAE">
        <w:rPr>
          <w:sz w:val="24"/>
          <w:szCs w:val="24"/>
        </w:rPr>
        <w:t xml:space="preserve"> черт и форм поведения</w:t>
      </w:r>
      <w:proofErr w:type="gramStart"/>
      <w:r w:rsidRPr="002A3BAE">
        <w:rPr>
          <w:sz w:val="24"/>
          <w:szCs w:val="24"/>
        </w:rPr>
        <w:t>.</w:t>
      </w:r>
      <w:proofErr w:type="gramEnd"/>
      <w:r w:rsidRPr="002A3BAE">
        <w:rPr>
          <w:sz w:val="24"/>
          <w:szCs w:val="24"/>
        </w:rPr>
        <w:t xml:space="preserve"> </w:t>
      </w:r>
      <w:proofErr w:type="gramStart"/>
      <w:r w:rsidRPr="002A3BAE">
        <w:rPr>
          <w:sz w:val="24"/>
          <w:szCs w:val="24"/>
        </w:rPr>
        <w:t>о</w:t>
      </w:r>
      <w:proofErr w:type="gramEnd"/>
      <w:r w:rsidRPr="002A3BAE">
        <w:rPr>
          <w:sz w:val="24"/>
          <w:szCs w:val="24"/>
        </w:rPr>
        <w:t xml:space="preserve">тличие от них низкие уровни настойчивости и самообладания в ряде случаев выполняют компенсаторные функции. Но также свидетельствуют о нарушениях в развитии свойств личности и ее умении строить отношения с другими людьми и адекватно реагировать </w:t>
      </w:r>
      <w:proofErr w:type="gramStart"/>
      <w:r w:rsidRPr="002A3BAE">
        <w:rPr>
          <w:sz w:val="24"/>
          <w:szCs w:val="24"/>
        </w:rPr>
        <w:t>на те</w:t>
      </w:r>
      <w:proofErr w:type="gramEnd"/>
      <w:r w:rsidRPr="002A3BAE">
        <w:rPr>
          <w:sz w:val="24"/>
          <w:szCs w:val="24"/>
        </w:rPr>
        <w:t xml:space="preserve"> или иные ситуации.</w:t>
      </w:r>
    </w:p>
    <w:p w:rsidR="00B50BD9" w:rsidRPr="00B50BD9" w:rsidRDefault="00B50BD9" w:rsidP="00B50BD9"/>
    <w:p w:rsidR="00B50BD9" w:rsidRPr="009F79BB" w:rsidRDefault="00B50BD9" w:rsidP="009F79BB"/>
    <w:sectPr w:rsidR="00B50BD9" w:rsidRPr="009F79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E7740"/>
    <w:multiLevelType w:val="multilevel"/>
    <w:tmpl w:val="36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FF56C5C"/>
    <w:multiLevelType w:val="multilevel"/>
    <w:tmpl w:val="93BC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BD350F"/>
    <w:multiLevelType w:val="multilevel"/>
    <w:tmpl w:val="6C02E9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4CFA5132"/>
    <w:multiLevelType w:val="multilevel"/>
    <w:tmpl w:val="6D40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FE658B"/>
    <w:multiLevelType w:val="multilevel"/>
    <w:tmpl w:val="AC4C54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A92133"/>
    <w:multiLevelType w:val="multilevel"/>
    <w:tmpl w:val="CCB60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EE2"/>
    <w:rsid w:val="000E6369"/>
    <w:rsid w:val="00283400"/>
    <w:rsid w:val="002A3BAE"/>
    <w:rsid w:val="00472743"/>
    <w:rsid w:val="005B5EE2"/>
    <w:rsid w:val="0074541E"/>
    <w:rsid w:val="009F79BB"/>
    <w:rsid w:val="00B50BD9"/>
    <w:rsid w:val="00D2384B"/>
    <w:rsid w:val="00DF61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72743"/>
    <w:rPr>
      <w:color w:val="0000FF" w:themeColor="hyperlink"/>
      <w:u w:val="single"/>
    </w:rPr>
  </w:style>
  <w:style w:type="paragraph" w:styleId="a4">
    <w:name w:val="Balloon Text"/>
    <w:basedOn w:val="a"/>
    <w:link w:val="a5"/>
    <w:uiPriority w:val="99"/>
    <w:semiHidden/>
    <w:unhideWhenUsed/>
    <w:rsid w:val="0047274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727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72743"/>
    <w:rPr>
      <w:color w:val="0000FF" w:themeColor="hyperlink"/>
      <w:u w:val="single"/>
    </w:rPr>
  </w:style>
  <w:style w:type="paragraph" w:styleId="a4">
    <w:name w:val="Balloon Text"/>
    <w:basedOn w:val="a"/>
    <w:link w:val="a5"/>
    <w:uiPriority w:val="99"/>
    <w:semiHidden/>
    <w:unhideWhenUsed/>
    <w:rsid w:val="0047274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727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778131">
      <w:bodyDiv w:val="1"/>
      <w:marLeft w:val="0"/>
      <w:marRight w:val="0"/>
      <w:marTop w:val="0"/>
      <w:marBottom w:val="0"/>
      <w:divBdr>
        <w:top w:val="none" w:sz="0" w:space="0" w:color="auto"/>
        <w:left w:val="none" w:sz="0" w:space="0" w:color="auto"/>
        <w:bottom w:val="none" w:sz="0" w:space="0" w:color="auto"/>
        <w:right w:val="none" w:sz="0" w:space="0" w:color="auto"/>
      </w:divBdr>
    </w:div>
    <w:div w:id="549878309">
      <w:bodyDiv w:val="1"/>
      <w:marLeft w:val="0"/>
      <w:marRight w:val="0"/>
      <w:marTop w:val="0"/>
      <w:marBottom w:val="0"/>
      <w:divBdr>
        <w:top w:val="none" w:sz="0" w:space="0" w:color="auto"/>
        <w:left w:val="none" w:sz="0" w:space="0" w:color="auto"/>
        <w:bottom w:val="none" w:sz="0" w:space="0" w:color="auto"/>
        <w:right w:val="none" w:sz="0" w:space="0" w:color="auto"/>
      </w:divBdr>
    </w:div>
    <w:div w:id="787092663">
      <w:bodyDiv w:val="1"/>
      <w:marLeft w:val="0"/>
      <w:marRight w:val="0"/>
      <w:marTop w:val="0"/>
      <w:marBottom w:val="0"/>
      <w:divBdr>
        <w:top w:val="none" w:sz="0" w:space="0" w:color="auto"/>
        <w:left w:val="none" w:sz="0" w:space="0" w:color="auto"/>
        <w:bottom w:val="none" w:sz="0" w:space="0" w:color="auto"/>
        <w:right w:val="none" w:sz="0" w:space="0" w:color="auto"/>
      </w:divBdr>
    </w:div>
    <w:div w:id="1422408194">
      <w:bodyDiv w:val="1"/>
      <w:marLeft w:val="0"/>
      <w:marRight w:val="0"/>
      <w:marTop w:val="0"/>
      <w:marBottom w:val="0"/>
      <w:divBdr>
        <w:top w:val="none" w:sz="0" w:space="0" w:color="auto"/>
        <w:left w:val="none" w:sz="0" w:space="0" w:color="auto"/>
        <w:bottom w:val="none" w:sz="0" w:space="0" w:color="auto"/>
        <w:right w:val="none" w:sz="0" w:space="0" w:color="auto"/>
      </w:divBdr>
      <w:divsChild>
        <w:div w:id="1200969309">
          <w:marLeft w:val="0"/>
          <w:marRight w:val="0"/>
          <w:marTop w:val="0"/>
          <w:marBottom w:val="0"/>
          <w:divBdr>
            <w:top w:val="none" w:sz="0" w:space="0" w:color="auto"/>
            <w:left w:val="none" w:sz="0" w:space="0" w:color="auto"/>
            <w:bottom w:val="none" w:sz="0" w:space="0" w:color="auto"/>
            <w:right w:val="none" w:sz="0" w:space="0" w:color="auto"/>
          </w:divBdr>
          <w:divsChild>
            <w:div w:id="1957103256">
              <w:marLeft w:val="0"/>
              <w:marRight w:val="0"/>
              <w:marTop w:val="0"/>
              <w:marBottom w:val="0"/>
              <w:divBdr>
                <w:top w:val="none" w:sz="0" w:space="0" w:color="auto"/>
                <w:left w:val="none" w:sz="0" w:space="0" w:color="auto"/>
                <w:bottom w:val="none" w:sz="0" w:space="0" w:color="auto"/>
                <w:right w:val="none" w:sz="0" w:space="0" w:color="auto"/>
              </w:divBdr>
              <w:divsChild>
                <w:div w:id="403722966">
                  <w:marLeft w:val="0"/>
                  <w:marRight w:val="0"/>
                  <w:marTop w:val="0"/>
                  <w:marBottom w:val="0"/>
                  <w:divBdr>
                    <w:top w:val="none" w:sz="0" w:space="0" w:color="auto"/>
                    <w:left w:val="none" w:sz="0" w:space="0" w:color="auto"/>
                    <w:bottom w:val="none" w:sz="0" w:space="0" w:color="auto"/>
                    <w:right w:val="none" w:sz="0" w:space="0" w:color="auto"/>
                  </w:divBdr>
                  <w:divsChild>
                    <w:div w:id="19902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23475">
              <w:marLeft w:val="0"/>
              <w:marRight w:val="0"/>
              <w:marTop w:val="0"/>
              <w:marBottom w:val="0"/>
              <w:divBdr>
                <w:top w:val="none" w:sz="0" w:space="0" w:color="auto"/>
                <w:left w:val="none" w:sz="0" w:space="0" w:color="auto"/>
                <w:bottom w:val="none" w:sz="0" w:space="0" w:color="auto"/>
                <w:right w:val="none" w:sz="0" w:space="0" w:color="auto"/>
              </w:divBdr>
              <w:divsChild>
                <w:div w:id="355616639">
                  <w:marLeft w:val="0"/>
                  <w:marRight w:val="0"/>
                  <w:marTop w:val="0"/>
                  <w:marBottom w:val="0"/>
                  <w:divBdr>
                    <w:top w:val="none" w:sz="0" w:space="0" w:color="auto"/>
                    <w:left w:val="none" w:sz="0" w:space="0" w:color="auto"/>
                    <w:bottom w:val="none" w:sz="0" w:space="0" w:color="auto"/>
                    <w:right w:val="none" w:sz="0" w:space="0" w:color="auto"/>
                  </w:divBdr>
                </w:div>
              </w:divsChild>
            </w:div>
            <w:div w:id="212273665">
              <w:marLeft w:val="0"/>
              <w:marRight w:val="0"/>
              <w:marTop w:val="0"/>
              <w:marBottom w:val="0"/>
              <w:divBdr>
                <w:top w:val="none" w:sz="0" w:space="0" w:color="auto"/>
                <w:left w:val="none" w:sz="0" w:space="0" w:color="auto"/>
                <w:bottom w:val="none" w:sz="0" w:space="0" w:color="auto"/>
                <w:right w:val="none" w:sz="0" w:space="0" w:color="auto"/>
              </w:divBdr>
              <w:divsChild>
                <w:div w:id="1925262126">
                  <w:marLeft w:val="0"/>
                  <w:marRight w:val="0"/>
                  <w:marTop w:val="0"/>
                  <w:marBottom w:val="0"/>
                  <w:divBdr>
                    <w:top w:val="none" w:sz="0" w:space="0" w:color="auto"/>
                    <w:left w:val="none" w:sz="0" w:space="0" w:color="auto"/>
                    <w:bottom w:val="none" w:sz="0" w:space="0" w:color="auto"/>
                    <w:right w:val="none" w:sz="0" w:space="0" w:color="auto"/>
                  </w:divBdr>
                  <w:divsChild>
                    <w:div w:id="234365787">
                      <w:marLeft w:val="0"/>
                      <w:marRight w:val="0"/>
                      <w:marTop w:val="0"/>
                      <w:marBottom w:val="0"/>
                      <w:divBdr>
                        <w:top w:val="none" w:sz="0" w:space="0" w:color="auto"/>
                        <w:left w:val="none" w:sz="0" w:space="0" w:color="auto"/>
                        <w:bottom w:val="none" w:sz="0" w:space="0" w:color="auto"/>
                        <w:right w:val="none" w:sz="0" w:space="0" w:color="auto"/>
                      </w:divBdr>
                      <w:divsChild>
                        <w:div w:id="692808345">
                          <w:marLeft w:val="0"/>
                          <w:marRight w:val="0"/>
                          <w:marTop w:val="0"/>
                          <w:marBottom w:val="0"/>
                          <w:divBdr>
                            <w:top w:val="none" w:sz="0" w:space="0" w:color="auto"/>
                            <w:left w:val="none" w:sz="0" w:space="0" w:color="auto"/>
                            <w:bottom w:val="none" w:sz="0" w:space="0" w:color="auto"/>
                            <w:right w:val="none" w:sz="0" w:space="0" w:color="auto"/>
                          </w:divBdr>
                          <w:divsChild>
                            <w:div w:id="644235077">
                              <w:marLeft w:val="0"/>
                              <w:marRight w:val="0"/>
                              <w:marTop w:val="0"/>
                              <w:marBottom w:val="0"/>
                              <w:divBdr>
                                <w:top w:val="none" w:sz="0" w:space="0" w:color="auto"/>
                                <w:left w:val="none" w:sz="0" w:space="0" w:color="auto"/>
                                <w:bottom w:val="none" w:sz="0" w:space="0" w:color="auto"/>
                                <w:right w:val="none" w:sz="0" w:space="0" w:color="auto"/>
                              </w:divBdr>
                              <w:divsChild>
                                <w:div w:id="1174221341">
                                  <w:marLeft w:val="0"/>
                                  <w:marRight w:val="0"/>
                                  <w:marTop w:val="0"/>
                                  <w:marBottom w:val="0"/>
                                  <w:divBdr>
                                    <w:top w:val="none" w:sz="0" w:space="0" w:color="auto"/>
                                    <w:left w:val="none" w:sz="0" w:space="0" w:color="auto"/>
                                    <w:bottom w:val="none" w:sz="0" w:space="0" w:color="auto"/>
                                    <w:right w:val="none" w:sz="0" w:space="0" w:color="auto"/>
                                  </w:divBdr>
                                  <w:divsChild>
                                    <w:div w:id="43837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698212">
                              <w:marLeft w:val="0"/>
                              <w:marRight w:val="0"/>
                              <w:marTop w:val="0"/>
                              <w:marBottom w:val="0"/>
                              <w:divBdr>
                                <w:top w:val="none" w:sz="0" w:space="0" w:color="auto"/>
                                <w:left w:val="none" w:sz="0" w:space="0" w:color="auto"/>
                                <w:bottom w:val="none" w:sz="0" w:space="0" w:color="auto"/>
                                <w:right w:val="none" w:sz="0" w:space="0" w:color="auto"/>
                              </w:divBdr>
                              <w:divsChild>
                                <w:div w:id="1531187509">
                                  <w:marLeft w:val="0"/>
                                  <w:marRight w:val="0"/>
                                  <w:marTop w:val="0"/>
                                  <w:marBottom w:val="0"/>
                                  <w:divBdr>
                                    <w:top w:val="none" w:sz="0" w:space="0" w:color="auto"/>
                                    <w:left w:val="none" w:sz="0" w:space="0" w:color="auto"/>
                                    <w:bottom w:val="none" w:sz="0" w:space="0" w:color="auto"/>
                                    <w:right w:val="none" w:sz="0" w:space="0" w:color="auto"/>
                                  </w:divBdr>
                                  <w:divsChild>
                                    <w:div w:id="19459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6256">
      <w:bodyDiv w:val="1"/>
      <w:marLeft w:val="0"/>
      <w:marRight w:val="0"/>
      <w:marTop w:val="0"/>
      <w:marBottom w:val="0"/>
      <w:divBdr>
        <w:top w:val="none" w:sz="0" w:space="0" w:color="auto"/>
        <w:left w:val="none" w:sz="0" w:space="0" w:color="auto"/>
        <w:bottom w:val="none" w:sz="0" w:space="0" w:color="auto"/>
        <w:right w:val="none" w:sz="0" w:space="0" w:color="auto"/>
      </w:divBdr>
      <w:divsChild>
        <w:div w:id="102439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ontrol" Target="activeX/activeX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23</Pages>
  <Words>7912</Words>
  <Characters>45100</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Радик</cp:lastModifiedBy>
  <cp:revision>4</cp:revision>
  <cp:lastPrinted>2017-12-01T13:32:00Z</cp:lastPrinted>
  <dcterms:created xsi:type="dcterms:W3CDTF">2017-12-01T12:13:00Z</dcterms:created>
  <dcterms:modified xsi:type="dcterms:W3CDTF">2017-12-03T16:14:00Z</dcterms:modified>
</cp:coreProperties>
</file>